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Look w:val="04A0" w:firstRow="1" w:lastRow="0" w:firstColumn="1" w:lastColumn="0" w:noHBand="0" w:noVBand="1"/>
      </w:tblPr>
      <w:tblGrid>
        <w:gridCol w:w="4428"/>
        <w:gridCol w:w="283"/>
        <w:gridCol w:w="5459"/>
      </w:tblGrid>
      <w:tr w:rsidR="008E50DF" w:rsidRPr="00AF19F0" w:rsidTr="00181250">
        <w:tc>
          <w:tcPr>
            <w:tcW w:w="4428" w:type="dxa"/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50DF" w:rsidRPr="00AF19F0" w:rsidTr="00181250">
        <w:trPr>
          <w:trHeight w:val="198"/>
        </w:trPr>
        <w:tc>
          <w:tcPr>
            <w:tcW w:w="4428" w:type="dxa"/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50DF" w:rsidRPr="00AF19F0" w:rsidTr="00181250">
        <w:tc>
          <w:tcPr>
            <w:tcW w:w="4428" w:type="dxa"/>
            <w:shd w:val="clear" w:color="auto" w:fill="auto"/>
          </w:tcPr>
          <w:p w:rsidR="008E50DF" w:rsidRPr="00AF19F0" w:rsidRDefault="008E50DF" w:rsidP="008E50DF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COUNTY OF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HORRY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50DF" w:rsidRPr="00AF19F0" w:rsidTr="00181250">
        <w:tc>
          <w:tcPr>
            <w:tcW w:w="4428" w:type="dxa"/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E50DF" w:rsidRPr="00AF19F0" w:rsidTr="00181250">
        <w:tc>
          <w:tcPr>
            <w:tcW w:w="4428" w:type="dxa"/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E50DF" w:rsidRPr="00AF19F0" w:rsidTr="00181250">
        <w:tc>
          <w:tcPr>
            <w:tcW w:w="4428" w:type="dxa"/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IN THE MATTER OF: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0DF" w:rsidRPr="00AF19F0" w:rsidRDefault="008E50DF" w:rsidP="001812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8D7C0D" wp14:editId="5EDCDFC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02E5C" id="Group 6" o:spid="_x0000_s1026" style="position:absolute;margin-left:32.8pt;margin-top:.3pt;width:189pt;height:7.5pt;z-index:251660288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keQEh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</w:rPr>
              <w:t>PROBATE COURT USE ONLY</w:t>
            </w:r>
          </w:p>
        </w:tc>
      </w:tr>
      <w:tr w:rsidR="008E50DF" w:rsidRPr="00AF19F0" w:rsidTr="00181250">
        <w:tc>
          <w:tcPr>
            <w:tcW w:w="4428" w:type="dxa"/>
            <w:shd w:val="clear" w:color="auto" w:fill="auto"/>
            <w:vAlign w:val="bottom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8E50DF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tcBorders>
              <w:top w:val="single" w:sz="4" w:space="0" w:color="auto"/>
            </w:tcBorders>
            <w:shd w:val="clear" w:color="auto" w:fill="auto"/>
          </w:tcPr>
          <w:p w:rsidR="008E50DF" w:rsidRDefault="008E50DF" w:rsidP="001812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8E50DF" w:rsidRPr="00AF19F0" w:rsidRDefault="008E50DF" w:rsidP="001812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 THE PROBATE COURT</w:t>
            </w:r>
          </w:p>
        </w:tc>
      </w:tr>
      <w:tr w:rsidR="008E50DF" w:rsidRPr="00AF19F0" w:rsidTr="00181250">
        <w:tc>
          <w:tcPr>
            <w:tcW w:w="4428" w:type="dxa"/>
            <w:shd w:val="clear" w:color="auto" w:fill="auto"/>
          </w:tcPr>
          <w:p w:rsidR="008E50DF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ward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E50DF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shd w:val="clear" w:color="auto" w:fill="auto"/>
          </w:tcPr>
          <w:p w:rsidR="008E50DF" w:rsidRPr="00AF19F0" w:rsidRDefault="008E50DF" w:rsidP="001812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AF19F0" w:rsidTr="00181250">
        <w:tc>
          <w:tcPr>
            <w:tcW w:w="4428" w:type="dxa"/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shd w:val="clear" w:color="auto" w:fill="auto"/>
          </w:tcPr>
          <w:p w:rsidR="008E50DF" w:rsidRPr="00AF19F0" w:rsidRDefault="008E50DF" w:rsidP="0018125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E50DF" w:rsidRPr="00AF19F0" w:rsidTr="00181250">
        <w:tc>
          <w:tcPr>
            <w:tcW w:w="4428" w:type="dxa"/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E50DF" w:rsidRPr="00AF19F0" w:rsidRDefault="008E50DF" w:rsidP="00181250">
            <w:pPr>
              <w:rPr>
                <w:rFonts w:ascii="Arial" w:hAnsi="Arial" w:cs="Arial"/>
                <w:color w:val="000000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5459" w:type="dxa"/>
            <w:shd w:val="clear" w:color="auto" w:fill="auto"/>
          </w:tcPr>
          <w:p w:rsidR="008E50DF" w:rsidRPr="00AF19F0" w:rsidRDefault="008E50DF" w:rsidP="0018125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ACCOUNTING OF DECEASED WARD’S FUNDS</w:t>
            </w:r>
          </w:p>
        </w:tc>
      </w:tr>
    </w:tbl>
    <w:p w:rsidR="008E50DF" w:rsidRDefault="008E50DF" w:rsidP="008E50DF">
      <w:pPr>
        <w:tabs>
          <w:tab w:val="left" w:pos="-504"/>
          <w:tab w:val="left" w:pos="-180"/>
          <w:tab w:val="left" w:pos="0"/>
          <w:tab w:val="left" w:pos="1440"/>
        </w:tabs>
        <w:ind w:left="306" w:hanging="306"/>
        <w:jc w:val="both"/>
        <w:rPr>
          <w:rFonts w:ascii="Arial" w:hAnsi="Arial" w:cs="Arial"/>
          <w:sz w:val="20"/>
        </w:rPr>
      </w:pPr>
    </w:p>
    <w:p w:rsidR="008E50DF" w:rsidRPr="00A24846" w:rsidRDefault="008E50DF" w:rsidP="008E50DF">
      <w:pPr>
        <w:tabs>
          <w:tab w:val="left" w:pos="0"/>
          <w:tab w:val="left" w:pos="1440"/>
        </w:tabs>
        <w:spacing w:after="120"/>
        <w:ind w:left="720" w:hanging="7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Pr="00316D63">
        <w:rPr>
          <w:rFonts w:ascii="Arial" w:hAnsi="Arial" w:cs="Arial"/>
          <w:sz w:val="20"/>
        </w:rPr>
        <w:t xml:space="preserve">The following </w:t>
      </w:r>
      <w:r>
        <w:rPr>
          <w:rFonts w:ascii="Arial" w:hAnsi="Arial" w:cs="Arial"/>
          <w:sz w:val="20"/>
        </w:rPr>
        <w:t>is</w:t>
      </w:r>
      <w:r w:rsidRPr="00316D63">
        <w:rPr>
          <w:rFonts w:ascii="Arial" w:hAnsi="Arial" w:cs="Arial"/>
          <w:sz w:val="20"/>
        </w:rPr>
        <w:t xml:space="preserve"> a complete accounting for the </w:t>
      </w:r>
      <w:r>
        <w:rPr>
          <w:rFonts w:ascii="Arial" w:hAnsi="Arial" w:cs="Arial"/>
          <w:sz w:val="20"/>
        </w:rPr>
        <w:t>use of the Ward’s funds for the expenditures associated with the final disposition of the Ward’s remains</w:t>
      </w:r>
      <w:r w:rsidRPr="00316D6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i/>
          <w:sz w:val="20"/>
        </w:rPr>
        <w:t>Attach additional sheet if necessary.</w:t>
      </w:r>
      <w:r w:rsidRPr="00A24846">
        <w:rPr>
          <w:rFonts w:ascii="Arial" w:hAnsi="Arial" w:cs="Arial"/>
          <w:sz w:val="20"/>
        </w:rPr>
        <w:t>)</w:t>
      </w:r>
    </w:p>
    <w:p w:rsidR="008E50DF" w:rsidRDefault="008E50DF" w:rsidP="008E50DF">
      <w:pPr>
        <w:spacing w:after="1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  <w:t>Beginning balance (as of Ward’s date of death):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</w:t>
      </w:r>
      <w:r w:rsidRPr="00AF19F0">
        <w:rPr>
          <w:rFonts w:ascii="Arial" w:hAnsi="Arial" w:cs="Arial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</w:rPr>
      </w:r>
      <w:r w:rsidRPr="00AF19F0">
        <w:rPr>
          <w:rFonts w:ascii="Arial" w:hAnsi="Arial" w:cs="Arial"/>
          <w:color w:val="000000"/>
          <w:sz w:val="20"/>
        </w:rPr>
        <w:fldChar w:fldCharType="separate"/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fldChar w:fldCharType="end"/>
      </w:r>
    </w:p>
    <w:p w:rsidR="008E50DF" w:rsidRDefault="008E50DF" w:rsidP="008E50DF">
      <w:pPr>
        <w:pStyle w:val="Quick1"/>
        <w:numPr>
          <w:ilvl w:val="0"/>
          <w:numId w:val="0"/>
        </w:numPr>
        <w:tabs>
          <w:tab w:val="left" w:pos="-504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Plus Receipts: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</w:t>
      </w:r>
      <w:r w:rsidRPr="00AF19F0">
        <w:rPr>
          <w:rFonts w:ascii="Arial" w:hAnsi="Arial" w:cs="Arial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</w:rPr>
      </w:r>
      <w:r w:rsidRPr="00AF19F0">
        <w:rPr>
          <w:rFonts w:ascii="Arial" w:hAnsi="Arial" w:cs="Arial"/>
          <w:color w:val="000000"/>
          <w:sz w:val="20"/>
        </w:rPr>
        <w:fldChar w:fldCharType="separate"/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fldChar w:fldCharType="end"/>
      </w:r>
    </w:p>
    <w:p w:rsidR="008E50DF" w:rsidRDefault="008E50DF" w:rsidP="008E50DF">
      <w:pPr>
        <w:pStyle w:val="Quick1"/>
        <w:numPr>
          <w:ilvl w:val="0"/>
          <w:numId w:val="0"/>
        </w:numPr>
        <w:tabs>
          <w:tab w:val="left" w:pos="-504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Subtotal: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</w:t>
      </w:r>
      <w:r w:rsidRPr="00AF19F0">
        <w:rPr>
          <w:rFonts w:ascii="Arial" w:hAnsi="Arial" w:cs="Arial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</w:rPr>
      </w:r>
      <w:r w:rsidRPr="00AF19F0">
        <w:rPr>
          <w:rFonts w:ascii="Arial" w:hAnsi="Arial" w:cs="Arial"/>
          <w:color w:val="000000"/>
          <w:sz w:val="20"/>
        </w:rPr>
        <w:fldChar w:fldCharType="separate"/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fldChar w:fldCharType="end"/>
      </w:r>
    </w:p>
    <w:p w:rsidR="008E50DF" w:rsidRDefault="008E50DF" w:rsidP="008E50DF">
      <w:pPr>
        <w:pStyle w:val="Quick1"/>
        <w:numPr>
          <w:ilvl w:val="0"/>
          <w:numId w:val="0"/>
        </w:numPr>
        <w:tabs>
          <w:tab w:val="left" w:pos="-504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Less Disbursements: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</w:t>
      </w:r>
      <w:r w:rsidRPr="00AF19F0">
        <w:rPr>
          <w:rFonts w:ascii="Arial" w:hAnsi="Arial" w:cs="Arial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</w:rPr>
      </w:r>
      <w:r w:rsidRPr="00AF19F0">
        <w:rPr>
          <w:rFonts w:ascii="Arial" w:hAnsi="Arial" w:cs="Arial"/>
          <w:color w:val="000000"/>
          <w:sz w:val="20"/>
        </w:rPr>
        <w:fldChar w:fldCharType="separate"/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fldChar w:fldCharType="end"/>
      </w:r>
    </w:p>
    <w:p w:rsidR="008E50DF" w:rsidRDefault="008E50DF" w:rsidP="008E50DF">
      <w:pPr>
        <w:pStyle w:val="Quick1"/>
        <w:numPr>
          <w:ilvl w:val="0"/>
          <w:numId w:val="0"/>
        </w:numPr>
        <w:tabs>
          <w:tab w:val="left" w:pos="-504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Final Balance: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</w:t>
      </w:r>
      <w:r w:rsidRPr="00AF19F0">
        <w:rPr>
          <w:rFonts w:ascii="Arial" w:hAnsi="Arial" w:cs="Arial"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</w:rPr>
      </w:r>
      <w:r w:rsidRPr="00AF19F0">
        <w:rPr>
          <w:rFonts w:ascii="Arial" w:hAnsi="Arial" w:cs="Arial"/>
          <w:color w:val="000000"/>
          <w:sz w:val="20"/>
        </w:rPr>
        <w:fldChar w:fldCharType="separate"/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noProof/>
          <w:color w:val="000000"/>
          <w:sz w:val="20"/>
        </w:rPr>
        <w:t> </w:t>
      </w:r>
      <w:r w:rsidRPr="00AF19F0">
        <w:rPr>
          <w:rFonts w:ascii="Arial" w:hAnsi="Arial" w:cs="Arial"/>
          <w:color w:val="000000"/>
          <w:sz w:val="20"/>
        </w:rPr>
        <w:fldChar w:fldCharType="end"/>
      </w:r>
    </w:p>
    <w:p w:rsidR="008E50DF" w:rsidRDefault="008E50DF" w:rsidP="008E50DF">
      <w:pPr>
        <w:pStyle w:val="Quick1"/>
        <w:numPr>
          <w:ilvl w:val="0"/>
          <w:numId w:val="0"/>
        </w:numPr>
        <w:tabs>
          <w:tab w:val="left" w:pos="-504"/>
          <w:tab w:val="left" w:pos="0"/>
          <w:tab w:val="left" w:pos="756"/>
          <w:tab w:val="left" w:pos="21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0D191" wp14:editId="1AF49B71">
                <wp:simplePos x="0" y="0"/>
                <wp:positionH relativeFrom="column">
                  <wp:posOffset>3257550</wp:posOffset>
                </wp:positionH>
                <wp:positionV relativeFrom="paragraph">
                  <wp:posOffset>142240</wp:posOffset>
                </wp:positionV>
                <wp:extent cx="0" cy="1323975"/>
                <wp:effectExtent l="0" t="0" r="19050" b="285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4CB96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11.2pt" to="256.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"/>
            </w:pict>
          </mc:Fallback>
        </mc:AlternateContent>
      </w:r>
    </w:p>
    <w:p w:rsidR="008E50DF" w:rsidRPr="00316D63" w:rsidRDefault="008E50DF" w:rsidP="008E50DF">
      <w:pPr>
        <w:pBdr>
          <w:top w:val="single" w:sz="4" w:space="0" w:color="auto"/>
          <w:left w:val="single" w:sz="8" w:space="2" w:color="000000"/>
          <w:bottom w:val="single" w:sz="4" w:space="0" w:color="auto"/>
          <w:right w:val="single" w:sz="8" w:space="0" w:color="000000"/>
        </w:pBdr>
        <w:tabs>
          <w:tab w:val="left" w:pos="-504"/>
          <w:tab w:val="left" w:pos="0"/>
          <w:tab w:val="left" w:pos="306"/>
          <w:tab w:val="left" w:pos="756"/>
          <w:tab w:val="left" w:pos="216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RECEIPTS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16D63">
        <w:rPr>
          <w:rFonts w:ascii="Arial" w:hAnsi="Arial" w:cs="Arial"/>
          <w:b/>
          <w:sz w:val="20"/>
        </w:rPr>
        <w:tab/>
      </w:r>
      <w:r w:rsidRPr="00316D63">
        <w:rPr>
          <w:rFonts w:ascii="Arial" w:hAnsi="Arial" w:cs="Arial"/>
          <w:b/>
          <w:sz w:val="20"/>
        </w:rPr>
        <w:tab/>
        <w:t xml:space="preserve">  DISBURSEMENTS</w:t>
      </w:r>
    </w:p>
    <w:p w:rsidR="008E50DF" w:rsidRPr="00316D63" w:rsidRDefault="008E50DF" w:rsidP="008E50DF">
      <w:pPr>
        <w:pBdr>
          <w:top w:val="single" w:sz="4" w:space="0" w:color="auto"/>
          <w:left w:val="single" w:sz="8" w:space="2" w:color="000000"/>
          <w:bottom w:val="single" w:sz="4" w:space="0" w:color="auto"/>
          <w:right w:val="single" w:sz="8" w:space="0" w:color="000000"/>
        </w:pBdr>
        <w:tabs>
          <w:tab w:val="left" w:pos="-504"/>
          <w:tab w:val="left" w:pos="0"/>
          <w:tab w:val="left" w:pos="306"/>
          <w:tab w:val="left" w:pos="756"/>
          <w:tab w:val="left" w:pos="216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(Assets received</w:t>
      </w:r>
      <w:r w:rsidRPr="00316D63">
        <w:rPr>
          <w:rFonts w:ascii="Arial" w:hAnsi="Arial" w:cs="Arial"/>
          <w:sz w:val="20"/>
        </w:rPr>
        <w:t>)</w:t>
      </w:r>
      <w:r w:rsidRPr="00316D63">
        <w:rPr>
          <w:rFonts w:ascii="Arial" w:hAnsi="Arial" w:cs="Arial"/>
          <w:sz w:val="20"/>
        </w:rPr>
        <w:tab/>
      </w:r>
      <w:r w:rsidRPr="00316D63">
        <w:rPr>
          <w:rFonts w:ascii="Arial" w:hAnsi="Arial" w:cs="Arial"/>
          <w:sz w:val="20"/>
        </w:rPr>
        <w:tab/>
      </w:r>
      <w:r w:rsidRPr="00316D63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 xml:space="preserve">        </w:t>
      </w:r>
      <w:r w:rsidRPr="00316D63">
        <w:rPr>
          <w:rFonts w:ascii="Arial" w:hAnsi="Arial" w:cs="Arial"/>
          <w:sz w:val="20"/>
        </w:rPr>
        <w:t xml:space="preserve">(Assets paid out from </w:t>
      </w:r>
      <w:r>
        <w:rPr>
          <w:rFonts w:ascii="Arial" w:hAnsi="Arial" w:cs="Arial"/>
          <w:sz w:val="20"/>
        </w:rPr>
        <w:t>Ward’s funds</w:t>
      </w:r>
      <w:r w:rsidRPr="00316D63">
        <w:rPr>
          <w:rFonts w:ascii="Arial" w:hAnsi="Arial" w:cs="Arial"/>
          <w:sz w:val="20"/>
        </w:rPr>
        <w:t>)</w:t>
      </w:r>
    </w:p>
    <w:tbl>
      <w:tblPr>
        <w:tblStyle w:val="TableGrid"/>
        <w:tblW w:w="10170" w:type="dxa"/>
        <w:jc w:val="center"/>
        <w:tblBorders>
          <w:top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950"/>
      </w:tblGrid>
      <w:tr w:rsidR="008E50DF" w:rsidRPr="003642A1" w:rsidTr="00181250">
        <w:trPr>
          <w:trHeight w:val="250"/>
          <w:jc w:val="center"/>
        </w:trPr>
        <w:tc>
          <w:tcPr>
            <w:tcW w:w="522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trHeight w:val="264"/>
          <w:jc w:val="center"/>
        </w:trPr>
        <w:tc>
          <w:tcPr>
            <w:tcW w:w="522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trHeight w:val="250"/>
          <w:jc w:val="center"/>
        </w:trPr>
        <w:tc>
          <w:tcPr>
            <w:tcW w:w="522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trHeight w:val="250"/>
          <w:jc w:val="center"/>
        </w:trPr>
        <w:tc>
          <w:tcPr>
            <w:tcW w:w="522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trHeight w:val="259"/>
          <w:jc w:val="center"/>
        </w:trPr>
        <w:tc>
          <w:tcPr>
            <w:tcW w:w="522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trHeight w:val="250"/>
          <w:jc w:val="center"/>
        </w:trPr>
        <w:tc>
          <w:tcPr>
            <w:tcW w:w="522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:rsidR="008E50DF" w:rsidRDefault="008E50DF" w:rsidP="008E50DF">
      <w:pPr>
        <w:tabs>
          <w:tab w:val="left" w:pos="-504"/>
          <w:tab w:val="left" w:pos="0"/>
          <w:tab w:val="left" w:pos="306"/>
          <w:tab w:val="left" w:pos="756"/>
          <w:tab w:val="left" w:pos="2160"/>
        </w:tabs>
        <w:jc w:val="both"/>
        <w:rPr>
          <w:rFonts w:ascii="Arial" w:hAnsi="Arial" w:cs="Arial"/>
          <w:sz w:val="20"/>
        </w:rPr>
      </w:pPr>
    </w:p>
    <w:p w:rsidR="008E50DF" w:rsidRDefault="008E50DF" w:rsidP="008E50DF">
      <w:pPr>
        <w:pStyle w:val="Quick1"/>
        <w:numPr>
          <w:ilvl w:val="0"/>
          <w:numId w:val="0"/>
        </w:numPr>
        <w:tabs>
          <w:tab w:val="left" w:pos="0"/>
        </w:tabs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I request that the Court</w:t>
      </w:r>
      <w:r w:rsidRPr="00316D63">
        <w:rPr>
          <w:rFonts w:ascii="Arial" w:hAnsi="Arial" w:cs="Arial"/>
          <w:sz w:val="20"/>
        </w:rPr>
        <w:t xml:space="preserve"> (check all that apply)</w:t>
      </w:r>
      <w:r>
        <w:rPr>
          <w:rFonts w:ascii="Arial" w:hAnsi="Arial" w:cs="Arial"/>
          <w:sz w:val="20"/>
        </w:rPr>
        <w:t>:</w:t>
      </w: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268"/>
        <w:gridCol w:w="9450"/>
      </w:tblGrid>
      <w:tr w:rsidR="008E50DF" w:rsidRPr="00316D63" w:rsidTr="00181250">
        <w:trPr>
          <w:cantSplit/>
          <w:trHeight w:val="27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pStyle w:val="Foot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316D6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316D63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6D6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 w:rsidRPr="00316D63"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 w:rsidRPr="00316D63">
              <w:rPr>
                <w:rFonts w:ascii="Arial" w:hAnsi="Arial" w:cs="Arial"/>
                <w:sz w:val="20"/>
              </w:rPr>
              <w:t xml:space="preserve">Consider or approve the </w:t>
            </w:r>
            <w:r>
              <w:rPr>
                <w:rFonts w:ascii="Arial" w:hAnsi="Arial" w:cs="Arial"/>
                <w:sz w:val="20"/>
              </w:rPr>
              <w:t>above Accounting.</w:t>
            </w:r>
          </w:p>
        </w:tc>
      </w:tr>
      <w:tr w:rsidR="008E50DF" w:rsidRPr="00316D63" w:rsidTr="00181250">
        <w:trPr>
          <w:cantSplit/>
          <w:trHeight w:val="417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pStyle w:val="Foot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316D6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316D63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6D6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 w:rsidRPr="00316D63"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 w:rsidRPr="00316D63">
              <w:rPr>
                <w:rFonts w:ascii="Arial" w:hAnsi="Arial" w:cs="Arial"/>
                <w:sz w:val="20"/>
              </w:rPr>
              <w:t xml:space="preserve">Discharge, or set forth the conditions of the termination of the appointment of the </w:t>
            </w:r>
            <w:r>
              <w:rPr>
                <w:rFonts w:ascii="Arial" w:hAnsi="Arial" w:cs="Arial"/>
                <w:sz w:val="20"/>
              </w:rPr>
              <w:t>Guardian.</w:t>
            </w:r>
          </w:p>
        </w:tc>
      </w:tr>
      <w:tr w:rsidR="008E50DF" w:rsidRPr="00316D63" w:rsidTr="00181250">
        <w:trPr>
          <w:cantSplit/>
          <w:trHeight w:val="298"/>
        </w:trPr>
        <w:tc>
          <w:tcPr>
            <w:tcW w:w="632" w:type="dxa"/>
            <w:tcBorders>
              <w:top w:val="nil"/>
              <w:left w:val="nil"/>
              <w:right w:val="nil"/>
            </w:tcBorders>
            <w:vAlign w:val="bottom"/>
          </w:tcPr>
          <w:p w:rsidR="008E50DF" w:rsidRPr="00316D63" w:rsidRDefault="008E50DF" w:rsidP="00181250">
            <w:pPr>
              <w:pStyle w:val="Foot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316D6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316D63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6D6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  <w:vAlign w:val="bottom"/>
          </w:tcPr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 w:rsidRPr="00316D63"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9450" w:type="dxa"/>
            <w:tcBorders>
              <w:top w:val="nil"/>
              <w:left w:val="nil"/>
              <w:right w:val="nil"/>
            </w:tcBorders>
            <w:vAlign w:val="bottom"/>
          </w:tcPr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Terminate the office.</w:t>
            </w:r>
          </w:p>
        </w:tc>
      </w:tr>
      <w:tr w:rsidR="008E50DF" w:rsidRPr="00316D63" w:rsidTr="00181250">
        <w:trPr>
          <w:cantSplit/>
          <w:trHeight w:val="27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pStyle w:val="Foot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316D6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316D63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6D63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 w:rsidRPr="00316D63"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6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69"/>
              <w:gridCol w:w="20"/>
            </w:tblGrid>
            <w:tr w:rsidR="008E50DF" w:rsidRPr="00316D63" w:rsidTr="00181250">
              <w:trPr>
                <w:cantSplit/>
                <w:trHeight w:val="342"/>
              </w:trPr>
              <w:tc>
                <w:tcPr>
                  <w:tcW w:w="96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E50DF" w:rsidRPr="00316D63" w:rsidRDefault="008E50DF" w:rsidP="00181250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Other :</w:t>
                  </w:r>
                  <w:r w:rsidRPr="00316D63">
                    <w:rPr>
                      <w:rFonts w:ascii="Arial" w:hAnsi="Arial" w:cs="Arial"/>
                      <w:sz w:val="20"/>
                    </w:rPr>
                    <w:t xml:space="preserve">  </w:t>
                  </w:r>
                  <w:r w:rsidRPr="00AF19F0">
                    <w:rPr>
                      <w:rFonts w:ascii="Arial" w:hAnsi="Arial" w:cs="Arial"/>
                      <w:color w:val="000000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AF19F0">
                    <w:rPr>
                      <w:rFonts w:ascii="Arial" w:hAnsi="Arial" w:cs="Arial"/>
                      <w:color w:val="000000"/>
                      <w:sz w:val="20"/>
                    </w:rPr>
                    <w:instrText xml:space="preserve"> FORMTEXT </w:instrText>
                  </w:r>
                  <w:r w:rsidRPr="00AF19F0">
                    <w:rPr>
                      <w:rFonts w:ascii="Arial" w:hAnsi="Arial" w:cs="Arial"/>
                      <w:color w:val="000000"/>
                      <w:sz w:val="20"/>
                    </w:rPr>
                  </w:r>
                  <w:r w:rsidRPr="00AF19F0">
                    <w:rPr>
                      <w:rFonts w:ascii="Arial" w:hAnsi="Arial" w:cs="Arial"/>
                      <w:color w:val="000000"/>
                      <w:sz w:val="20"/>
                    </w:rPr>
                    <w:fldChar w:fldCharType="separate"/>
                  </w:r>
                  <w:r w:rsidRPr="00AF19F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AF19F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AF19F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AF19F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AF19F0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 </w:t>
                  </w:r>
                  <w:r w:rsidRPr="00AF19F0">
                    <w:rPr>
                      <w:rFonts w:ascii="Arial" w:hAnsi="Arial" w:cs="Arial"/>
                      <w:color w:val="000000"/>
                      <w:sz w:val="20"/>
                    </w:rPr>
                    <w:fldChar w:fldCharType="end"/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0DF" w:rsidRPr="00316D63" w:rsidRDefault="008E50DF" w:rsidP="00181250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</w:p>
        </w:tc>
      </w:tr>
      <w:tr w:rsidR="008E50DF" w:rsidRPr="00316D63" w:rsidTr="00181250">
        <w:trPr>
          <w:cantSplit/>
          <w:trHeight w:val="279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pStyle w:val="Footer"/>
              <w:tabs>
                <w:tab w:val="clear" w:pos="4320"/>
                <w:tab w:val="clear" w:pos="8640"/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 w:rsidRPr="00316D6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D63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16D63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316D6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96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69"/>
              <w:gridCol w:w="20"/>
            </w:tblGrid>
            <w:tr w:rsidR="008E50DF" w:rsidRPr="00316D63" w:rsidTr="00181250">
              <w:trPr>
                <w:cantSplit/>
                <w:trHeight w:val="342"/>
              </w:trPr>
              <w:tc>
                <w:tcPr>
                  <w:tcW w:w="9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0DF" w:rsidRPr="00316D63" w:rsidRDefault="008E50DF" w:rsidP="00181250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Issue an Order for the requested relief, together with any such other Orders as the law may require and the Court may deem applicable and proper.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0DF" w:rsidRPr="00316D63" w:rsidRDefault="008E50DF" w:rsidP="00181250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E50DF" w:rsidRPr="00316D63" w:rsidRDefault="008E50DF" w:rsidP="00181250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E50DF" w:rsidRPr="00316D63" w:rsidRDefault="008E50DF" w:rsidP="008E50DF">
      <w:pPr>
        <w:pStyle w:val="Quick1"/>
        <w:numPr>
          <w:ilvl w:val="0"/>
          <w:numId w:val="0"/>
        </w:numPr>
        <w:tabs>
          <w:tab w:val="left" w:pos="0"/>
        </w:tabs>
        <w:spacing w:before="120"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</w:r>
      <w:r w:rsidRPr="00225ED8">
        <w:rPr>
          <w:rFonts w:ascii="Arial" w:hAnsi="Arial" w:cs="Arial"/>
          <w:b/>
          <w:sz w:val="20"/>
        </w:rPr>
        <w:t>I have attached receipts for all disbursements (expenditures).</w:t>
      </w: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8E50DF" w:rsidRPr="003642A1" w:rsidTr="00181250">
        <w:trPr>
          <w:cantSplit/>
          <w:trHeight w:val="99"/>
        </w:trPr>
        <w:tc>
          <w:tcPr>
            <w:tcW w:w="6858" w:type="dxa"/>
            <w:hideMark/>
          </w:tcPr>
          <w:p w:rsidR="008E50DF" w:rsidRPr="003642A1" w:rsidRDefault="008E50DF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 xml:space="preserve">Executed this </w:t>
            </w:r>
            <w:r w:rsidRPr="002A3442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2A3442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3442">
              <w:rPr>
                <w:rFonts w:ascii="Arial" w:hAnsi="Arial" w:cs="Arial"/>
                <w:sz w:val="20"/>
              </w:rPr>
            </w:r>
            <w:r w:rsidRPr="002A3442">
              <w:rPr>
                <w:rFonts w:ascii="Arial" w:hAnsi="Arial" w:cs="Arial"/>
                <w:sz w:val="20"/>
              </w:rPr>
              <w:fldChar w:fldCharType="separate"/>
            </w:r>
            <w:r w:rsidRPr="002A3442">
              <w:rPr>
                <w:rFonts w:ascii="Arial" w:hAnsi="Arial" w:cs="Arial"/>
                <w:noProof/>
                <w:sz w:val="20"/>
              </w:rPr>
              <w:t> </w:t>
            </w:r>
            <w:r w:rsidRPr="002A3442">
              <w:rPr>
                <w:rFonts w:ascii="Arial" w:hAnsi="Arial" w:cs="Arial"/>
                <w:noProof/>
                <w:sz w:val="20"/>
              </w:rPr>
              <w:t> </w:t>
            </w:r>
            <w:r w:rsidRPr="002A3442">
              <w:rPr>
                <w:rFonts w:ascii="Arial" w:hAnsi="Arial" w:cs="Arial"/>
                <w:noProof/>
                <w:sz w:val="20"/>
              </w:rPr>
              <w:t> </w:t>
            </w:r>
            <w:r w:rsidRPr="002A3442">
              <w:rPr>
                <w:rFonts w:ascii="Arial" w:hAnsi="Arial" w:cs="Arial"/>
                <w:noProof/>
                <w:sz w:val="20"/>
              </w:rPr>
              <w:t> </w:t>
            </w:r>
            <w:r w:rsidRPr="002A3442">
              <w:rPr>
                <w:rFonts w:ascii="Arial" w:hAnsi="Arial" w:cs="Arial"/>
                <w:noProof/>
                <w:sz w:val="20"/>
              </w:rPr>
              <w:t> </w:t>
            </w:r>
            <w:r w:rsidRPr="002A3442">
              <w:rPr>
                <w:rFonts w:ascii="Arial" w:hAnsi="Arial" w:cs="Arial"/>
                <w:sz w:val="20"/>
              </w:rPr>
              <w:fldChar w:fldCharType="end"/>
            </w:r>
            <w:r w:rsidRPr="003642A1">
              <w:rPr>
                <w:rFonts w:ascii="Arial" w:hAnsi="Arial" w:cs="Arial"/>
                <w:sz w:val="20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  <w:sz w:val="20"/>
              </w:rPr>
              <w:t xml:space="preserve">of </w:t>
            </w:r>
            <w:proofErr w:type="gramEnd"/>
            <w:r w:rsidRPr="003642A1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 w:val="20"/>
              </w:rPr>
            </w:r>
            <w:r w:rsidRPr="003642A1">
              <w:rPr>
                <w:rFonts w:ascii="Arial" w:hAnsi="Arial" w:cs="Arial"/>
                <w:sz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sz w:val="20"/>
              </w:rPr>
              <w:fldChar w:fldCharType="end"/>
            </w:r>
            <w:r w:rsidRPr="003642A1">
              <w:rPr>
                <w:rFonts w:ascii="Arial" w:hAnsi="Arial" w:cs="Arial"/>
                <w:sz w:val="20"/>
              </w:rPr>
              <w:t>, 20</w:t>
            </w:r>
            <w:r w:rsidRPr="003642A1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42A1">
              <w:rPr>
                <w:rFonts w:ascii="Arial" w:hAnsi="Arial" w:cs="Arial"/>
                <w:sz w:val="20"/>
              </w:rPr>
            </w:r>
            <w:r w:rsidRPr="003642A1">
              <w:rPr>
                <w:rFonts w:ascii="Arial" w:hAnsi="Arial" w:cs="Arial"/>
                <w:sz w:val="20"/>
              </w:rPr>
              <w:fldChar w:fldCharType="separate"/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noProof/>
                <w:sz w:val="20"/>
              </w:rPr>
              <w:t> </w:t>
            </w:r>
            <w:r w:rsidRPr="003642A1">
              <w:rPr>
                <w:rFonts w:ascii="Arial" w:hAnsi="Arial" w:cs="Arial"/>
                <w:sz w:val="20"/>
              </w:rPr>
              <w:fldChar w:fldCharType="end"/>
            </w:r>
            <w:r w:rsidRPr="003642A1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8E50DF" w:rsidRPr="003642A1" w:rsidRDefault="008E50DF" w:rsidP="008E50DF">
      <w:pPr>
        <w:rPr>
          <w:rFonts w:ascii="Arial" w:hAnsi="Arial" w:cs="Arial"/>
          <w:sz w:val="20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80"/>
        <w:gridCol w:w="852"/>
        <w:gridCol w:w="900"/>
        <w:gridCol w:w="2250"/>
        <w:gridCol w:w="3786"/>
      </w:tblGrid>
      <w:tr w:rsidR="008E50DF" w:rsidRPr="003642A1" w:rsidTr="00181250">
        <w:trPr>
          <w:jc w:val="center"/>
        </w:trPr>
        <w:tc>
          <w:tcPr>
            <w:tcW w:w="2658" w:type="dxa"/>
            <w:gridSpan w:val="4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to before me this </w:t>
            </w:r>
          </w:p>
        </w:tc>
        <w:tc>
          <w:tcPr>
            <w:tcW w:w="852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2250" w:type="dxa"/>
            <w:vAlign w:val="bottom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3786" w:type="dxa"/>
            <w:tcBorders>
              <w:bottom w:val="single" w:sz="4" w:space="0" w:color="auto"/>
            </w:tcBorders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jc w:val="center"/>
        </w:trPr>
        <w:tc>
          <w:tcPr>
            <w:tcW w:w="2658" w:type="dxa"/>
            <w:gridSpan w:val="4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852" w:type="dxa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00" w:type="dxa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50" w:type="dxa"/>
            <w:vAlign w:val="bottom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Print Name: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jc w:val="center"/>
        </w:trPr>
        <w:tc>
          <w:tcPr>
            <w:tcW w:w="4410" w:type="dxa"/>
            <w:gridSpan w:val="6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Align w:val="bottom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jc w:val="center"/>
        </w:trPr>
        <w:tc>
          <w:tcPr>
            <w:tcW w:w="4410" w:type="dxa"/>
            <w:gridSpan w:val="6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</w:t>
            </w:r>
          </w:p>
        </w:tc>
        <w:tc>
          <w:tcPr>
            <w:tcW w:w="2250" w:type="dxa"/>
            <w:vAlign w:val="bottom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trHeight w:val="233"/>
          <w:jc w:val="center"/>
        </w:trPr>
        <w:tc>
          <w:tcPr>
            <w:tcW w:w="1350" w:type="dxa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Name:</w:t>
            </w:r>
          </w:p>
        </w:tc>
        <w:tc>
          <w:tcPr>
            <w:tcW w:w="3060" w:type="dxa"/>
            <w:gridSpan w:val="5"/>
            <w:vAlign w:val="bottom"/>
          </w:tcPr>
          <w:p w:rsidR="008E50DF" w:rsidRPr="000C539F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Preferred Telephone: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jc w:val="center"/>
        </w:trPr>
        <w:tc>
          <w:tcPr>
            <w:tcW w:w="1848" w:type="dxa"/>
            <w:gridSpan w:val="2"/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Notary Public for:</w:t>
            </w:r>
          </w:p>
        </w:tc>
        <w:tc>
          <w:tcPr>
            <w:tcW w:w="2562" w:type="dxa"/>
            <w:gridSpan w:val="4"/>
            <w:vAlign w:val="bottom"/>
          </w:tcPr>
          <w:p w:rsidR="008E50DF" w:rsidRPr="003642A1" w:rsidRDefault="008E50DF" w:rsidP="00181250">
            <w:pPr>
              <w:jc w:val="center"/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250" w:type="dxa"/>
            <w:vAlign w:val="bottom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Secondary Telephone: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jc w:val="center"/>
        </w:trPr>
        <w:tc>
          <w:tcPr>
            <w:tcW w:w="1848" w:type="dxa"/>
            <w:gridSpan w:val="2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gridSpan w:val="4"/>
          </w:tcPr>
          <w:p w:rsidR="008E50DF" w:rsidRPr="003642A1" w:rsidRDefault="008E50DF" w:rsidP="001812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(State)</w:t>
            </w:r>
          </w:p>
        </w:tc>
        <w:tc>
          <w:tcPr>
            <w:tcW w:w="2250" w:type="dxa"/>
            <w:vAlign w:val="bottom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E50DF" w:rsidRPr="003642A1" w:rsidTr="00181250">
        <w:trPr>
          <w:trHeight w:val="233"/>
          <w:jc w:val="center"/>
        </w:trPr>
        <w:tc>
          <w:tcPr>
            <w:tcW w:w="2478" w:type="dxa"/>
            <w:gridSpan w:val="3"/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 Commission Expires:</w:t>
            </w:r>
          </w:p>
        </w:tc>
        <w:tc>
          <w:tcPr>
            <w:tcW w:w="1932" w:type="dxa"/>
            <w:gridSpan w:val="3"/>
            <w:vAlign w:val="bottom"/>
          </w:tcPr>
          <w:p w:rsidR="008E50DF" w:rsidRDefault="008E50DF" w:rsidP="00181250">
            <w:pPr>
              <w:jc w:val="center"/>
              <w:rPr>
                <w:rFonts w:ascii="Arial" w:hAnsi="Arial" w:cs="Arial"/>
                <w:sz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="008E50DF" w:rsidRPr="003642A1" w:rsidRDefault="008E50DF" w:rsidP="001812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(Date)</w:t>
            </w:r>
          </w:p>
        </w:tc>
        <w:tc>
          <w:tcPr>
            <w:tcW w:w="2250" w:type="dxa"/>
          </w:tcPr>
          <w:p w:rsidR="008E50DF" w:rsidRPr="003642A1" w:rsidRDefault="008E50DF" w:rsidP="0018125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</w:tcPr>
          <w:p w:rsidR="008E50DF" w:rsidRPr="003642A1" w:rsidRDefault="008E50DF" w:rsidP="00181250">
            <w:pPr>
              <w:rPr>
                <w:rFonts w:ascii="Arial" w:hAnsi="Arial" w:cs="Arial"/>
                <w:sz w:val="20"/>
              </w:rPr>
            </w:pPr>
          </w:p>
        </w:tc>
      </w:tr>
    </w:tbl>
    <w:p w:rsidR="00965A71" w:rsidRDefault="00965A71"/>
    <w:sectPr w:rsidR="00965A71" w:rsidSect="00BE770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A7" w:rsidRDefault="008E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D6" w:rsidRPr="007C49D3" w:rsidRDefault="008E50DF" w:rsidP="00C838D6">
    <w:pPr>
      <w:pStyle w:val="Footer"/>
      <w:rPr>
        <w:rFonts w:ascii="Arial" w:hAnsi="Arial" w:cs="Arial"/>
        <w:sz w:val="14"/>
        <w:szCs w:val="14"/>
      </w:rPr>
    </w:pPr>
    <w:r w:rsidRPr="007C49D3">
      <w:rPr>
        <w:rFonts w:ascii="Arial" w:hAnsi="Arial" w:cs="Arial"/>
        <w:b/>
        <w:sz w:val="14"/>
        <w:szCs w:val="14"/>
      </w:rPr>
      <w:t>FORM #</w:t>
    </w:r>
    <w:r w:rsidRPr="004179A7">
      <w:rPr>
        <w:rFonts w:ascii="Arial" w:hAnsi="Arial" w:cs="Arial"/>
        <w:b/>
        <w:sz w:val="14"/>
        <w:szCs w:val="14"/>
      </w:rPr>
      <w:t>555</w:t>
    </w:r>
    <w:r w:rsidRPr="004179A7">
      <w:rPr>
        <w:rFonts w:ascii="Arial" w:hAnsi="Arial" w:cs="Arial"/>
        <w:b/>
        <w:sz w:val="14"/>
        <w:szCs w:val="14"/>
      </w:rPr>
      <w:t>GC (</w:t>
    </w:r>
    <w:r w:rsidRPr="004179A7">
      <w:rPr>
        <w:rFonts w:ascii="Arial" w:hAnsi="Arial" w:cs="Arial"/>
        <w:b/>
        <w:sz w:val="14"/>
        <w:szCs w:val="14"/>
      </w:rPr>
      <w:t>01/2019</w:t>
    </w:r>
    <w:r w:rsidRPr="004179A7">
      <w:rPr>
        <w:rFonts w:ascii="Arial" w:hAnsi="Arial" w:cs="Arial"/>
        <w:b/>
        <w:sz w:val="14"/>
        <w:szCs w:val="14"/>
      </w:rPr>
      <w:t>)</w:t>
    </w:r>
    <w:r w:rsidRPr="007C49D3">
      <w:rPr>
        <w:rFonts w:ascii="Arial" w:hAnsi="Arial" w:cs="Arial"/>
        <w:sz w:val="14"/>
        <w:szCs w:val="14"/>
      </w:rPr>
      <w:t xml:space="preserve"> </w:t>
    </w:r>
  </w:p>
  <w:p w:rsidR="00C838D6" w:rsidRPr="007C49D3" w:rsidRDefault="008E50DF" w:rsidP="00C838D6">
    <w:pPr>
      <w:pStyle w:val="Footer"/>
      <w:rPr>
        <w:rFonts w:ascii="Arial" w:hAnsi="Arial" w:cs="Arial"/>
        <w:sz w:val="14"/>
        <w:szCs w:val="14"/>
      </w:rPr>
    </w:pPr>
    <w:r w:rsidRPr="007C49D3">
      <w:rPr>
        <w:rFonts w:ascii="Arial" w:hAnsi="Arial" w:cs="Arial"/>
        <w:sz w:val="14"/>
        <w:szCs w:val="14"/>
      </w:rPr>
      <w:t xml:space="preserve">62-5-103, </w:t>
    </w:r>
    <w:r w:rsidRPr="007C49D3">
      <w:rPr>
        <w:rFonts w:ascii="Arial" w:hAnsi="Arial" w:cs="Arial"/>
        <w:sz w:val="14"/>
        <w:szCs w:val="14"/>
      </w:rPr>
      <w:t>62-5-306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A7" w:rsidRDefault="008E50D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A7" w:rsidRDefault="008E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A7" w:rsidRDefault="008E50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9A7" w:rsidRDefault="008E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06"/>
        </w:tabs>
      </w:pPr>
      <w:rPr>
        <w:rFonts w:ascii="Arial" w:hAnsi="Arial"/>
        <w:sz w:val="18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DF"/>
    <w:rsid w:val="008E50DF"/>
    <w:rsid w:val="009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33A9-D8D3-49FC-9AC7-EC9A36CB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8E50DF"/>
    <w:pPr>
      <w:numPr>
        <w:numId w:val="1"/>
      </w:numPr>
      <w:ind w:left="306" w:hanging="306"/>
    </w:pPr>
  </w:style>
  <w:style w:type="paragraph" w:styleId="Footer">
    <w:name w:val="footer"/>
    <w:basedOn w:val="Normal"/>
    <w:link w:val="FooterChar"/>
    <w:rsid w:val="008E5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50D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0DF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8E50DF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2019-01-02T16:02:00Z</dcterms:created>
  <dcterms:modified xsi:type="dcterms:W3CDTF">2019-01-02T16:03:00Z</dcterms:modified>
</cp:coreProperties>
</file>