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C540" w14:textId="77777777" w:rsidR="00E00FC8" w:rsidRDefault="00E00FC8">
      <w:pPr>
        <w:pStyle w:val="Heading1"/>
        <w:rPr>
          <w:rFonts w:ascii="Times New Roman" w:hAnsi="Times New Roman"/>
          <w:sz w:val="28"/>
        </w:rPr>
      </w:pPr>
    </w:p>
    <w:p w14:paraId="15EC071D" w14:textId="77777777" w:rsidR="004E33D6" w:rsidRDefault="008321E6">
      <w:pPr>
        <w:pStyle w:val="Heading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Outline for Delinquent 2024</w:t>
      </w:r>
      <w:r w:rsidR="004E33D6">
        <w:rPr>
          <w:rFonts w:ascii="Times New Roman" w:hAnsi="Times New Roman"/>
          <w:sz w:val="28"/>
        </w:rPr>
        <w:t xml:space="preserve"> Taxes</w:t>
      </w:r>
    </w:p>
    <w:p w14:paraId="1AD9955D" w14:textId="77777777" w:rsidR="004E33D6" w:rsidRDefault="004E33D6">
      <w:pPr>
        <w:jc w:val="center"/>
        <w:rPr>
          <w:sz w:val="28"/>
        </w:rPr>
      </w:pPr>
    </w:p>
    <w:p w14:paraId="2843E29C" w14:textId="77777777" w:rsidR="004E33D6" w:rsidRDefault="004E33D6">
      <w:pPr>
        <w:jc w:val="center"/>
        <w:rPr>
          <w:sz w:val="28"/>
        </w:rPr>
      </w:pPr>
    </w:p>
    <w:p w14:paraId="4F593BA2" w14:textId="77777777" w:rsidR="004E33D6" w:rsidRPr="00A713A0" w:rsidRDefault="00F3288A">
      <w:pPr>
        <w:jc w:val="center"/>
        <w:rPr>
          <w:color w:val="FF0000"/>
          <w:sz w:val="28"/>
          <w:szCs w:val="28"/>
        </w:rPr>
      </w:pPr>
      <w:r w:rsidRPr="001E3AF9">
        <w:rPr>
          <w:sz w:val="28"/>
          <w:szCs w:val="28"/>
        </w:rPr>
        <w:t>March 17</w:t>
      </w:r>
      <w:r w:rsidR="00911F15">
        <w:rPr>
          <w:sz w:val="28"/>
          <w:szCs w:val="28"/>
        </w:rPr>
        <w:t>, 202</w:t>
      </w:r>
      <w:r w:rsidR="008321E6">
        <w:rPr>
          <w:sz w:val="28"/>
          <w:szCs w:val="28"/>
        </w:rPr>
        <w:t>5</w:t>
      </w:r>
      <w:r w:rsidR="00A713A0">
        <w:rPr>
          <w:color w:val="FF0000"/>
          <w:sz w:val="28"/>
          <w:szCs w:val="28"/>
        </w:rPr>
        <w:t xml:space="preserve"> </w:t>
      </w:r>
    </w:p>
    <w:p w14:paraId="2D51A233" w14:textId="77777777" w:rsidR="004E33D6" w:rsidRPr="001E3AF9" w:rsidRDefault="004E33D6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 xml:space="preserve">All Taxes </w:t>
      </w:r>
      <w:r w:rsidR="00245E9F" w:rsidRPr="001E3AF9">
        <w:rPr>
          <w:sz w:val="28"/>
          <w:szCs w:val="28"/>
        </w:rPr>
        <w:t>went</w:t>
      </w:r>
      <w:r w:rsidRPr="001E3AF9">
        <w:rPr>
          <w:sz w:val="28"/>
          <w:szCs w:val="28"/>
        </w:rPr>
        <w:t xml:space="preserve"> Delinquent</w:t>
      </w:r>
    </w:p>
    <w:p w14:paraId="2FC84B08" w14:textId="77777777" w:rsidR="004E33D6" w:rsidRPr="001E3AF9" w:rsidRDefault="004E33D6">
      <w:pPr>
        <w:jc w:val="center"/>
        <w:rPr>
          <w:sz w:val="28"/>
          <w:szCs w:val="28"/>
        </w:rPr>
      </w:pPr>
    </w:p>
    <w:p w14:paraId="31F336D7" w14:textId="77777777" w:rsidR="004E33D6" w:rsidRPr="00A713A0" w:rsidRDefault="008321E6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6E470E">
        <w:rPr>
          <w:sz w:val="28"/>
          <w:szCs w:val="28"/>
        </w:rPr>
        <w:t>1</w:t>
      </w:r>
      <w:r w:rsidR="00911F15">
        <w:rPr>
          <w:sz w:val="28"/>
          <w:szCs w:val="28"/>
        </w:rPr>
        <w:t>, 202</w:t>
      </w:r>
      <w:r>
        <w:rPr>
          <w:sz w:val="28"/>
          <w:szCs w:val="28"/>
        </w:rPr>
        <w:t>5</w:t>
      </w:r>
    </w:p>
    <w:p w14:paraId="5A8BB424" w14:textId="77777777" w:rsidR="004E33D6" w:rsidRPr="001E3AF9" w:rsidRDefault="00691A82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Delinquent Notices for Real Estate</w:t>
      </w:r>
      <w:r w:rsidR="00911F15">
        <w:rPr>
          <w:sz w:val="28"/>
          <w:szCs w:val="28"/>
        </w:rPr>
        <w:t xml:space="preserve"> </w:t>
      </w:r>
      <w:r w:rsidR="008321E6">
        <w:rPr>
          <w:sz w:val="28"/>
          <w:szCs w:val="28"/>
        </w:rPr>
        <w:t>Mailed</w:t>
      </w:r>
    </w:p>
    <w:p w14:paraId="3C8AA158" w14:textId="77777777" w:rsidR="004E33D6" w:rsidRPr="001E3AF9" w:rsidRDefault="004E33D6">
      <w:pPr>
        <w:jc w:val="center"/>
        <w:rPr>
          <w:sz w:val="28"/>
          <w:szCs w:val="28"/>
        </w:rPr>
      </w:pPr>
    </w:p>
    <w:p w14:paraId="2D5C85C3" w14:textId="77777777" w:rsidR="004E33D6" w:rsidRPr="00E22806" w:rsidRDefault="008321E6">
      <w:pPr>
        <w:jc w:val="center"/>
        <w:rPr>
          <w:color w:val="AA0000"/>
          <w:sz w:val="28"/>
          <w:szCs w:val="28"/>
        </w:rPr>
      </w:pPr>
      <w:r>
        <w:rPr>
          <w:sz w:val="28"/>
          <w:szCs w:val="28"/>
        </w:rPr>
        <w:t>April 30</w:t>
      </w:r>
      <w:r w:rsidR="00911F15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="00A713A0" w:rsidRPr="00E22806">
        <w:rPr>
          <w:color w:val="AA0000"/>
          <w:sz w:val="28"/>
          <w:szCs w:val="28"/>
        </w:rPr>
        <w:t xml:space="preserve"> </w:t>
      </w:r>
      <w:r w:rsidR="00DD627A" w:rsidRPr="00E22806">
        <w:rPr>
          <w:color w:val="AA0000"/>
          <w:sz w:val="28"/>
          <w:szCs w:val="28"/>
        </w:rPr>
        <w:t>(</w:t>
      </w:r>
      <w:r w:rsidR="00DD627A" w:rsidRPr="00DD627A">
        <w:rPr>
          <w:b/>
          <w:color w:val="FF0000"/>
          <w:sz w:val="28"/>
          <w:szCs w:val="28"/>
        </w:rPr>
        <w:t>May 1, 2025</w:t>
      </w:r>
      <w:r w:rsidR="00DD627A" w:rsidRPr="00E22806">
        <w:rPr>
          <w:color w:val="AA0000"/>
          <w:sz w:val="28"/>
          <w:szCs w:val="28"/>
        </w:rPr>
        <w:t>) UPDATED</w:t>
      </w:r>
    </w:p>
    <w:p w14:paraId="518446AE" w14:textId="77777777" w:rsidR="00691A82" w:rsidRPr="001E3AF9" w:rsidRDefault="004E33D6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Last Day to pay w/o</w:t>
      </w:r>
      <w:r w:rsidR="00D92C61" w:rsidRPr="001E3AF9">
        <w:rPr>
          <w:sz w:val="28"/>
          <w:szCs w:val="28"/>
        </w:rPr>
        <w:t>ut</w:t>
      </w:r>
      <w:r w:rsidRPr="001E3AF9">
        <w:rPr>
          <w:sz w:val="28"/>
          <w:szCs w:val="28"/>
        </w:rPr>
        <w:t xml:space="preserve"> $75.00 </w:t>
      </w:r>
    </w:p>
    <w:p w14:paraId="5A986DEE" w14:textId="77777777" w:rsidR="004E33D6" w:rsidRPr="00E22806" w:rsidRDefault="008321E6">
      <w:pPr>
        <w:jc w:val="center"/>
        <w:rPr>
          <w:color w:val="AA0000"/>
          <w:sz w:val="28"/>
          <w:szCs w:val="28"/>
        </w:rPr>
      </w:pPr>
      <w:r>
        <w:rPr>
          <w:sz w:val="28"/>
          <w:szCs w:val="28"/>
        </w:rPr>
        <w:t>Fee will be added on May 1</w:t>
      </w:r>
      <w:r w:rsidRPr="008321E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DD627A" w:rsidRPr="00E22806">
        <w:rPr>
          <w:color w:val="AA0000"/>
          <w:sz w:val="28"/>
          <w:szCs w:val="28"/>
        </w:rPr>
        <w:t>(</w:t>
      </w:r>
      <w:r w:rsidR="00DD627A" w:rsidRPr="00DD627A">
        <w:rPr>
          <w:b/>
          <w:color w:val="FF0000"/>
          <w:sz w:val="28"/>
          <w:szCs w:val="28"/>
        </w:rPr>
        <w:t>May 2</w:t>
      </w:r>
      <w:r w:rsidR="00DD627A" w:rsidRPr="00DD627A">
        <w:rPr>
          <w:b/>
          <w:color w:val="FF0000"/>
          <w:sz w:val="28"/>
          <w:szCs w:val="28"/>
          <w:vertAlign w:val="superscript"/>
        </w:rPr>
        <w:t>nd</w:t>
      </w:r>
      <w:r w:rsidR="00DD627A" w:rsidRPr="00E22806">
        <w:rPr>
          <w:color w:val="AA0000"/>
          <w:sz w:val="28"/>
          <w:szCs w:val="28"/>
        </w:rPr>
        <w:t>) UPDATED</w:t>
      </w:r>
    </w:p>
    <w:p w14:paraId="24BE32CE" w14:textId="77777777" w:rsidR="004E33D6" w:rsidRPr="001E3AF9" w:rsidRDefault="00F3288A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 xml:space="preserve"> </w:t>
      </w:r>
    </w:p>
    <w:p w14:paraId="2FAFDF87" w14:textId="77777777" w:rsidR="004E33D6" w:rsidRPr="00A713A0" w:rsidRDefault="006E470E">
      <w:pPr>
        <w:pStyle w:val="Heading2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 xml:space="preserve">May </w:t>
      </w:r>
      <w:r w:rsidR="008321E6">
        <w:rPr>
          <w:rFonts w:ascii="Times New Roman" w:hAnsi="Times New Roman"/>
          <w:szCs w:val="28"/>
        </w:rPr>
        <w:t>5, 2025</w:t>
      </w:r>
      <w:r w:rsidR="00A713A0">
        <w:rPr>
          <w:rFonts w:ascii="Times New Roman" w:hAnsi="Times New Roman"/>
          <w:color w:val="FF0000"/>
          <w:szCs w:val="28"/>
        </w:rPr>
        <w:t xml:space="preserve"> </w:t>
      </w:r>
    </w:p>
    <w:p w14:paraId="091F1DF4" w14:textId="77777777" w:rsidR="004E33D6" w:rsidRPr="001E3AF9" w:rsidRDefault="00D92C61" w:rsidP="00245E9F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Certified notices</w:t>
      </w:r>
      <w:r w:rsidR="00911F15">
        <w:rPr>
          <w:sz w:val="28"/>
          <w:szCs w:val="28"/>
        </w:rPr>
        <w:t xml:space="preserve"> mailed</w:t>
      </w:r>
    </w:p>
    <w:p w14:paraId="09CCE04D" w14:textId="77777777" w:rsidR="00E00FC8" w:rsidRPr="001E3AF9" w:rsidRDefault="00E00FC8" w:rsidP="00245E9F">
      <w:pPr>
        <w:jc w:val="center"/>
        <w:rPr>
          <w:sz w:val="28"/>
          <w:szCs w:val="28"/>
        </w:rPr>
      </w:pPr>
    </w:p>
    <w:p w14:paraId="13C5A877" w14:textId="77777777" w:rsidR="00E00FC8" w:rsidRPr="00A713A0" w:rsidRDefault="00D00EF4" w:rsidP="00245E9F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June 9</w:t>
      </w:r>
      <w:r w:rsidR="00911F15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="00A713A0">
        <w:rPr>
          <w:color w:val="FF0000"/>
          <w:sz w:val="28"/>
          <w:szCs w:val="28"/>
        </w:rPr>
        <w:t xml:space="preserve"> </w:t>
      </w:r>
    </w:p>
    <w:p w14:paraId="20DCA371" w14:textId="77777777" w:rsidR="00691A82" w:rsidRPr="001E3AF9" w:rsidRDefault="00691A82" w:rsidP="00245E9F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Reminder Notices mailed</w:t>
      </w:r>
    </w:p>
    <w:p w14:paraId="4B76E118" w14:textId="77777777" w:rsidR="004E33D6" w:rsidRPr="001E3AF9" w:rsidRDefault="004E33D6">
      <w:pPr>
        <w:jc w:val="center"/>
        <w:rPr>
          <w:sz w:val="28"/>
          <w:szCs w:val="28"/>
        </w:rPr>
      </w:pPr>
    </w:p>
    <w:p w14:paraId="2AA634A8" w14:textId="77777777" w:rsidR="004E33D6" w:rsidRPr="00A713A0" w:rsidRDefault="006E470E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D00EF4">
        <w:rPr>
          <w:sz w:val="28"/>
          <w:szCs w:val="28"/>
        </w:rPr>
        <w:t>9, 2025</w:t>
      </w:r>
      <w:r w:rsidR="00A713A0">
        <w:rPr>
          <w:color w:val="FF0000"/>
          <w:sz w:val="28"/>
          <w:szCs w:val="28"/>
        </w:rPr>
        <w:t xml:space="preserve"> </w:t>
      </w:r>
    </w:p>
    <w:p w14:paraId="453EC9D4" w14:textId="77777777" w:rsidR="00D92C61" w:rsidRDefault="00500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Last day to pay w/out $25.00 </w:t>
      </w:r>
    </w:p>
    <w:p w14:paraId="14D197B8" w14:textId="77777777" w:rsidR="00500F51" w:rsidRPr="001E3AF9" w:rsidRDefault="00460124">
      <w:pPr>
        <w:jc w:val="center"/>
        <w:rPr>
          <w:sz w:val="28"/>
          <w:szCs w:val="28"/>
        </w:rPr>
      </w:pPr>
      <w:r>
        <w:rPr>
          <w:sz w:val="28"/>
          <w:szCs w:val="28"/>
        </w:rPr>
        <w:t>Fee will be added on July 10</w:t>
      </w:r>
      <w:r w:rsidRPr="004601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47B62F2E" w14:textId="77777777" w:rsidR="00245E9F" w:rsidRPr="001E3AF9" w:rsidRDefault="00245E9F">
      <w:pPr>
        <w:jc w:val="center"/>
        <w:rPr>
          <w:sz w:val="28"/>
          <w:szCs w:val="28"/>
        </w:rPr>
      </w:pPr>
    </w:p>
    <w:p w14:paraId="333CE089" w14:textId="77777777" w:rsidR="00E00FC8" w:rsidRPr="00A713A0" w:rsidRDefault="006E470E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D00EF4">
        <w:rPr>
          <w:sz w:val="28"/>
          <w:szCs w:val="28"/>
        </w:rPr>
        <w:t>10</w:t>
      </w:r>
      <w:r w:rsidR="00911F15">
        <w:rPr>
          <w:sz w:val="28"/>
          <w:szCs w:val="28"/>
        </w:rPr>
        <w:t>, 202</w:t>
      </w:r>
      <w:r w:rsidR="00D00EF4">
        <w:rPr>
          <w:sz w:val="28"/>
          <w:szCs w:val="28"/>
        </w:rPr>
        <w:t>5</w:t>
      </w:r>
      <w:r w:rsidR="00A713A0">
        <w:rPr>
          <w:color w:val="FF0000"/>
          <w:sz w:val="28"/>
          <w:szCs w:val="28"/>
        </w:rPr>
        <w:t xml:space="preserve"> </w:t>
      </w:r>
    </w:p>
    <w:p w14:paraId="417EC608" w14:textId="77777777" w:rsidR="00E00FC8" w:rsidRDefault="00D92C61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Start Levying</w:t>
      </w:r>
    </w:p>
    <w:p w14:paraId="377FE7B7" w14:textId="77777777" w:rsidR="001E3AF9" w:rsidRDefault="001E3AF9">
      <w:pPr>
        <w:jc w:val="center"/>
        <w:rPr>
          <w:sz w:val="28"/>
          <w:szCs w:val="28"/>
        </w:rPr>
      </w:pPr>
    </w:p>
    <w:p w14:paraId="40E923E8" w14:textId="77777777" w:rsidR="001E3AF9" w:rsidRDefault="00460124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7, 2025</w:t>
      </w:r>
    </w:p>
    <w:p w14:paraId="4B135F9C" w14:textId="77777777" w:rsidR="001E3AF9" w:rsidRDefault="001E3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Last day to pay w/out $75.00 </w:t>
      </w:r>
    </w:p>
    <w:p w14:paraId="4147C5D4" w14:textId="77777777" w:rsidR="00500F51" w:rsidRPr="001E3AF9" w:rsidRDefault="00500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Advertising </w:t>
      </w:r>
    </w:p>
    <w:p w14:paraId="797D2DE7" w14:textId="77777777" w:rsidR="004E33D6" w:rsidRPr="001E3AF9" w:rsidRDefault="004E33D6">
      <w:pPr>
        <w:jc w:val="center"/>
        <w:rPr>
          <w:sz w:val="28"/>
          <w:szCs w:val="28"/>
        </w:rPr>
      </w:pPr>
    </w:p>
    <w:p w14:paraId="5256F998" w14:textId="77777777" w:rsidR="004E33D6" w:rsidRPr="001E3AF9" w:rsidRDefault="004E33D6">
      <w:pPr>
        <w:pStyle w:val="Heading1"/>
        <w:rPr>
          <w:rFonts w:ascii="Times New Roman" w:hAnsi="Times New Roman"/>
          <w:bCs w:val="0"/>
          <w:sz w:val="28"/>
          <w:szCs w:val="28"/>
        </w:rPr>
      </w:pPr>
      <w:r w:rsidRPr="001E3AF9">
        <w:rPr>
          <w:rFonts w:ascii="Times New Roman" w:hAnsi="Times New Roman"/>
          <w:bCs w:val="0"/>
          <w:sz w:val="28"/>
          <w:szCs w:val="28"/>
        </w:rPr>
        <w:t>Advertising Dates</w:t>
      </w:r>
    </w:p>
    <w:p w14:paraId="6DB20DAA" w14:textId="77777777" w:rsidR="004E33D6" w:rsidRPr="001E3AF9" w:rsidRDefault="004E33D6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1</w:t>
      </w:r>
      <w:r w:rsidRPr="001E3AF9">
        <w:rPr>
          <w:sz w:val="28"/>
          <w:szCs w:val="28"/>
          <w:vertAlign w:val="superscript"/>
        </w:rPr>
        <w:t>st</w:t>
      </w:r>
      <w:r w:rsidRPr="001E3AF9">
        <w:rPr>
          <w:sz w:val="28"/>
          <w:szCs w:val="28"/>
        </w:rPr>
        <w:t xml:space="preserve"> – Thursday, </w:t>
      </w:r>
      <w:r w:rsidR="00686DE9" w:rsidRPr="001E3AF9">
        <w:rPr>
          <w:sz w:val="28"/>
          <w:szCs w:val="28"/>
        </w:rPr>
        <w:t xml:space="preserve">November </w:t>
      </w:r>
      <w:r w:rsidR="00460124">
        <w:rPr>
          <w:sz w:val="28"/>
          <w:szCs w:val="28"/>
        </w:rPr>
        <w:t>13, 2025</w:t>
      </w:r>
    </w:p>
    <w:p w14:paraId="62C31D9B" w14:textId="77777777" w:rsidR="004E33D6" w:rsidRPr="001E3AF9" w:rsidRDefault="004E33D6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2</w:t>
      </w:r>
      <w:r w:rsidRPr="001E3AF9">
        <w:rPr>
          <w:sz w:val="28"/>
          <w:szCs w:val="28"/>
          <w:vertAlign w:val="superscript"/>
        </w:rPr>
        <w:t>nd</w:t>
      </w:r>
      <w:r w:rsidR="00412D9E" w:rsidRPr="001E3AF9">
        <w:rPr>
          <w:sz w:val="28"/>
          <w:szCs w:val="28"/>
        </w:rPr>
        <w:t xml:space="preserve"> – Thursday, </w:t>
      </w:r>
      <w:r w:rsidR="00686DE9" w:rsidRPr="001E3AF9">
        <w:rPr>
          <w:sz w:val="28"/>
          <w:szCs w:val="28"/>
        </w:rPr>
        <w:t xml:space="preserve">November </w:t>
      </w:r>
      <w:r w:rsidR="00460124">
        <w:rPr>
          <w:sz w:val="28"/>
          <w:szCs w:val="28"/>
        </w:rPr>
        <w:t>20, 2025</w:t>
      </w:r>
    </w:p>
    <w:p w14:paraId="72539E0B" w14:textId="77777777" w:rsidR="004E33D6" w:rsidRPr="001E3AF9" w:rsidRDefault="004E33D6">
      <w:pPr>
        <w:jc w:val="center"/>
        <w:rPr>
          <w:sz w:val="28"/>
          <w:szCs w:val="28"/>
        </w:rPr>
      </w:pPr>
      <w:r w:rsidRPr="001E3AF9">
        <w:rPr>
          <w:sz w:val="28"/>
          <w:szCs w:val="28"/>
        </w:rPr>
        <w:t>3</w:t>
      </w:r>
      <w:r w:rsidRPr="001E3AF9">
        <w:rPr>
          <w:sz w:val="28"/>
          <w:szCs w:val="28"/>
          <w:vertAlign w:val="superscript"/>
        </w:rPr>
        <w:t>rd</w:t>
      </w:r>
      <w:r w:rsidR="00412D9E" w:rsidRPr="001E3AF9">
        <w:rPr>
          <w:sz w:val="28"/>
          <w:szCs w:val="28"/>
        </w:rPr>
        <w:t xml:space="preserve"> – Thursday, </w:t>
      </w:r>
      <w:r w:rsidR="00500F51">
        <w:rPr>
          <w:sz w:val="28"/>
          <w:szCs w:val="28"/>
        </w:rPr>
        <w:t xml:space="preserve">November </w:t>
      </w:r>
      <w:r w:rsidR="00460124">
        <w:rPr>
          <w:sz w:val="28"/>
          <w:szCs w:val="28"/>
        </w:rPr>
        <w:t>27, 2025</w:t>
      </w:r>
    </w:p>
    <w:p w14:paraId="0CE30AEE" w14:textId="77777777" w:rsidR="00E00FC8" w:rsidRPr="001E3AF9" w:rsidRDefault="00E00FC8">
      <w:pPr>
        <w:jc w:val="center"/>
        <w:rPr>
          <w:sz w:val="28"/>
          <w:szCs w:val="28"/>
        </w:rPr>
      </w:pPr>
    </w:p>
    <w:p w14:paraId="7D26F48B" w14:textId="77777777" w:rsidR="00E00FC8" w:rsidRPr="006E470E" w:rsidRDefault="0046012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December 1, 2025</w:t>
      </w:r>
      <w:r w:rsidR="006E470E" w:rsidRPr="006E470E">
        <w:rPr>
          <w:b/>
          <w:color w:val="FF0000"/>
          <w:sz w:val="28"/>
          <w:szCs w:val="28"/>
        </w:rPr>
        <w:t xml:space="preserve"> (By 5:00 PM)</w:t>
      </w:r>
    </w:p>
    <w:p w14:paraId="5A807F84" w14:textId="77777777" w:rsidR="00ED3FBE" w:rsidRPr="006E470E" w:rsidRDefault="0046012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Last Day to pay 2024</w:t>
      </w:r>
      <w:r w:rsidR="00ED3FBE" w:rsidRPr="006E470E">
        <w:rPr>
          <w:b/>
          <w:color w:val="FF0000"/>
          <w:sz w:val="28"/>
          <w:szCs w:val="28"/>
        </w:rPr>
        <w:t xml:space="preserve"> taxes</w:t>
      </w:r>
    </w:p>
    <w:p w14:paraId="0EA8D115" w14:textId="77777777" w:rsidR="004E33D6" w:rsidRPr="001E3AF9" w:rsidRDefault="004E33D6">
      <w:pPr>
        <w:jc w:val="center"/>
        <w:rPr>
          <w:sz w:val="28"/>
          <w:szCs w:val="28"/>
        </w:rPr>
      </w:pPr>
    </w:p>
    <w:p w14:paraId="7D69DC34" w14:textId="77777777" w:rsidR="006E470E" w:rsidRPr="006E470E" w:rsidRDefault="0046012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December 2, 2025</w:t>
      </w:r>
    </w:p>
    <w:p w14:paraId="6131C554" w14:textId="77777777" w:rsidR="004E33D6" w:rsidRPr="006E470E" w:rsidRDefault="006E470E">
      <w:pPr>
        <w:jc w:val="center"/>
        <w:rPr>
          <w:b/>
          <w:color w:val="FF0000"/>
          <w:sz w:val="28"/>
          <w:szCs w:val="28"/>
        </w:rPr>
      </w:pPr>
      <w:r w:rsidRPr="006E470E">
        <w:rPr>
          <w:b/>
          <w:color w:val="FF0000"/>
          <w:sz w:val="28"/>
          <w:szCs w:val="28"/>
        </w:rPr>
        <w:t>(No payments received this day)</w:t>
      </w:r>
    </w:p>
    <w:p w14:paraId="4D6C0CE5" w14:textId="77777777" w:rsidR="004E33D6" w:rsidRPr="006E470E" w:rsidRDefault="00245E9F">
      <w:pPr>
        <w:jc w:val="center"/>
        <w:rPr>
          <w:b/>
          <w:color w:val="FF0000"/>
          <w:sz w:val="28"/>
          <w:szCs w:val="28"/>
        </w:rPr>
      </w:pPr>
      <w:r w:rsidRPr="006E470E">
        <w:rPr>
          <w:b/>
          <w:color w:val="FF0000"/>
          <w:sz w:val="28"/>
          <w:szCs w:val="28"/>
        </w:rPr>
        <w:t xml:space="preserve">Tax Sale for </w:t>
      </w:r>
      <w:r w:rsidR="00D92C61" w:rsidRPr="006E470E">
        <w:rPr>
          <w:b/>
          <w:color w:val="FF0000"/>
          <w:sz w:val="28"/>
          <w:szCs w:val="28"/>
        </w:rPr>
        <w:t>Delinquent 202</w:t>
      </w:r>
      <w:r w:rsidR="00460124">
        <w:rPr>
          <w:b/>
          <w:color w:val="FF0000"/>
          <w:sz w:val="28"/>
          <w:szCs w:val="28"/>
        </w:rPr>
        <w:t>4</w:t>
      </w:r>
      <w:r w:rsidR="004E33D6" w:rsidRPr="006E470E">
        <w:rPr>
          <w:b/>
          <w:color w:val="FF0000"/>
          <w:sz w:val="28"/>
          <w:szCs w:val="28"/>
        </w:rPr>
        <w:t xml:space="preserve"> taxes</w:t>
      </w:r>
    </w:p>
    <w:p w14:paraId="45377DD0" w14:textId="77777777" w:rsidR="004E33D6" w:rsidRPr="00ED3FBE" w:rsidRDefault="004E33D6">
      <w:pPr>
        <w:jc w:val="center"/>
        <w:rPr>
          <w:sz w:val="32"/>
          <w:szCs w:val="32"/>
        </w:rPr>
      </w:pPr>
    </w:p>
    <w:p w14:paraId="7CE27F7B" w14:textId="77777777" w:rsidR="004E33D6" w:rsidRPr="00245E9F" w:rsidRDefault="004E33D6">
      <w:pPr>
        <w:pStyle w:val="BodyText"/>
        <w:rPr>
          <w:b/>
          <w:color w:val="FF0000"/>
        </w:rPr>
      </w:pPr>
      <w:r w:rsidRPr="00245E9F">
        <w:rPr>
          <w:b/>
          <w:color w:val="FF0000"/>
        </w:rPr>
        <w:t>*Please note that all dates are subject to change.  Any changes will be posted immediately.</w:t>
      </w:r>
    </w:p>
    <w:sectPr w:rsidR="004E33D6" w:rsidRPr="00245E9F" w:rsidSect="00E00FC8">
      <w:pgSz w:w="12240" w:h="15840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0E6610"/>
    <w:rsid w:val="001E3AF9"/>
    <w:rsid w:val="00245E9F"/>
    <w:rsid w:val="002E3EC0"/>
    <w:rsid w:val="00356DA5"/>
    <w:rsid w:val="00412D9E"/>
    <w:rsid w:val="00460124"/>
    <w:rsid w:val="004E33D6"/>
    <w:rsid w:val="00500F51"/>
    <w:rsid w:val="00686DE9"/>
    <w:rsid w:val="00691A82"/>
    <w:rsid w:val="006E470E"/>
    <w:rsid w:val="008321E6"/>
    <w:rsid w:val="00911F15"/>
    <w:rsid w:val="00930A12"/>
    <w:rsid w:val="00A713A0"/>
    <w:rsid w:val="00D00EF4"/>
    <w:rsid w:val="00D36844"/>
    <w:rsid w:val="00D92C61"/>
    <w:rsid w:val="00DD627A"/>
    <w:rsid w:val="00E00FC8"/>
    <w:rsid w:val="00E22806"/>
    <w:rsid w:val="00E975CF"/>
    <w:rsid w:val="00ED3FBE"/>
    <w:rsid w:val="00F3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885B4"/>
  <w15:chartTrackingRefBased/>
  <w15:docId w15:val="{9A33C067-16E8-492F-B274-15CB9215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orgia" w:hAnsi="Georgia"/>
      <w:bCs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eorgia" w:hAnsi="Georgia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link w:val="BalloonTextChar"/>
    <w:rsid w:val="00500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0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Delinquent 2006 Taxes</vt:lpstr>
    </vt:vector>
  </TitlesOfParts>
  <Company>Horry County Government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Delinquent 2006 Taxes</dc:title>
  <dc:subject/>
  <dc:creator>montgomc</dc:creator>
  <cp:keywords/>
  <dc:description/>
  <cp:lastModifiedBy>Todd, Jordan R.</cp:lastModifiedBy>
  <cp:revision>2</cp:revision>
  <cp:lastPrinted>2025-04-03T15:07:00Z</cp:lastPrinted>
  <dcterms:created xsi:type="dcterms:W3CDTF">2026-03-18T18:33:00Z</dcterms:created>
  <dcterms:modified xsi:type="dcterms:W3CDTF">2026-03-18T18:33:00Z</dcterms:modified>
</cp:coreProperties>
</file>