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4865"/>
      </w:tblGrid>
      <w:tr w:rsidR="00925F35" w:rsidRPr="00AF19F0" w:rsidTr="00181250">
        <w:tc>
          <w:tcPr>
            <w:tcW w:w="4428" w:type="dxa"/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5F35" w:rsidRPr="00AF19F0" w:rsidTr="00181250">
        <w:trPr>
          <w:trHeight w:val="198"/>
        </w:trPr>
        <w:tc>
          <w:tcPr>
            <w:tcW w:w="4428" w:type="dxa"/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5F35" w:rsidRPr="00AF19F0" w:rsidTr="00181250">
        <w:trPr>
          <w:trHeight w:val="198"/>
        </w:trPr>
        <w:tc>
          <w:tcPr>
            <w:tcW w:w="4428" w:type="dxa"/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HORRY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5F35" w:rsidRPr="00AF19F0" w:rsidTr="00181250">
        <w:tc>
          <w:tcPr>
            <w:tcW w:w="4428" w:type="dxa"/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5F35" w:rsidRPr="00AF19F0" w:rsidTr="00181250">
        <w:tc>
          <w:tcPr>
            <w:tcW w:w="4428" w:type="dxa"/>
            <w:shd w:val="clear" w:color="auto" w:fill="auto"/>
            <w:vAlign w:val="bottom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 PARTE: 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25F35" w:rsidRPr="00AF19F0" w:rsidTr="00181250">
        <w:tc>
          <w:tcPr>
            <w:tcW w:w="4428" w:type="dxa"/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Guardian/Applicant,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25F35" w:rsidRPr="00AF19F0" w:rsidTr="00181250">
        <w:tc>
          <w:tcPr>
            <w:tcW w:w="4428" w:type="dxa"/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35" w:rsidRPr="00AF19F0" w:rsidRDefault="00925F35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F2C615" wp14:editId="07A5D066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1D9DA4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925F35" w:rsidRPr="00AF19F0" w:rsidTr="00181250">
        <w:tc>
          <w:tcPr>
            <w:tcW w:w="4428" w:type="dxa"/>
            <w:shd w:val="clear" w:color="auto" w:fill="auto"/>
            <w:vAlign w:val="bottom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IN THE MATTER OF:</w:t>
            </w:r>
          </w:p>
        </w:tc>
        <w:tc>
          <w:tcPr>
            <w:tcW w:w="283" w:type="dxa"/>
            <w:shd w:val="clear" w:color="auto" w:fill="auto"/>
          </w:tcPr>
          <w:p w:rsidR="00925F35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</w:tcPr>
          <w:p w:rsidR="00925F35" w:rsidRDefault="00925F35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5F35" w:rsidRPr="00AF19F0" w:rsidRDefault="00925F35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925F35" w:rsidRPr="00AF19F0" w:rsidTr="00181250">
        <w:tc>
          <w:tcPr>
            <w:tcW w:w="4428" w:type="dxa"/>
            <w:shd w:val="clear" w:color="auto" w:fill="auto"/>
            <w:vAlign w:val="bottom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25F35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925F35" w:rsidRPr="00AF19F0" w:rsidRDefault="00925F35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25F35" w:rsidRPr="00AF19F0" w:rsidTr="00181250">
        <w:tc>
          <w:tcPr>
            <w:tcW w:w="4428" w:type="dxa"/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925F35" w:rsidRPr="00AF19F0" w:rsidRDefault="00925F35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925F35" w:rsidRPr="00AF19F0" w:rsidRDefault="00925F35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APPLICATION FOR USE OF DECEASED WARD’S FUNDS</w:t>
            </w:r>
            <w:bookmarkEnd w:id="0"/>
          </w:p>
        </w:tc>
      </w:tr>
    </w:tbl>
    <w:p w:rsidR="00925F35" w:rsidRDefault="00925F35" w:rsidP="00925F35">
      <w:pPr>
        <w:spacing w:before="120" w:after="120"/>
        <w:rPr>
          <w:rFonts w:ascii="Arial" w:hAnsi="Arial" w:cs="Arial"/>
          <w:sz w:val="20"/>
          <w:szCs w:val="20"/>
        </w:rPr>
      </w:pPr>
    </w:p>
    <w:p w:rsidR="00925F35" w:rsidRPr="0032515D" w:rsidRDefault="00925F35" w:rsidP="00925F35">
      <w:pPr>
        <w:spacing w:before="120" w:after="120"/>
        <w:rPr>
          <w:rFonts w:ascii="Arial" w:hAnsi="Arial" w:cs="Arial"/>
          <w:sz w:val="20"/>
          <w:szCs w:val="20"/>
        </w:rPr>
      </w:pPr>
      <w:r w:rsidRPr="007F3AC5">
        <w:rPr>
          <w:rFonts w:ascii="Arial" w:hAnsi="Arial" w:cs="Arial"/>
          <w:sz w:val="20"/>
          <w:szCs w:val="20"/>
        </w:rPr>
        <w:t xml:space="preserve">Applicant </w:t>
      </w:r>
      <w:r>
        <w:rPr>
          <w:rFonts w:ascii="Arial" w:hAnsi="Arial" w:cs="Arial"/>
          <w:sz w:val="20"/>
          <w:szCs w:val="20"/>
        </w:rPr>
        <w:t>was</w:t>
      </w:r>
      <w:r w:rsidRPr="007F3A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7F3AC5">
        <w:rPr>
          <w:rFonts w:ascii="Arial" w:hAnsi="Arial" w:cs="Arial"/>
          <w:sz w:val="20"/>
          <w:szCs w:val="20"/>
        </w:rPr>
        <w:t xml:space="preserve">appointed </w:t>
      </w:r>
      <w:r>
        <w:rPr>
          <w:rFonts w:ascii="Arial" w:hAnsi="Arial" w:cs="Arial"/>
          <w:sz w:val="20"/>
          <w:szCs w:val="20"/>
        </w:rPr>
        <w:t xml:space="preserve">Guardian </w:t>
      </w:r>
      <w:r w:rsidRPr="007F3AC5">
        <w:rPr>
          <w:rFonts w:ascii="Arial" w:hAnsi="Arial" w:cs="Arial"/>
          <w:sz w:val="20"/>
          <w:szCs w:val="20"/>
        </w:rPr>
        <w:t xml:space="preserve">for the </w:t>
      </w:r>
      <w:r>
        <w:rPr>
          <w:rFonts w:ascii="Arial" w:hAnsi="Arial" w:cs="Arial"/>
          <w:sz w:val="20"/>
          <w:szCs w:val="20"/>
        </w:rPr>
        <w:t xml:space="preserve">Ward.  Ward died on </w:t>
      </w:r>
      <w:r w:rsidRPr="007F3AC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F3AC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F3AC5">
        <w:rPr>
          <w:rFonts w:ascii="Arial" w:hAnsi="Arial" w:cs="Arial"/>
          <w:sz w:val="20"/>
          <w:szCs w:val="20"/>
          <w:u w:val="single"/>
        </w:rPr>
      </w:r>
      <w:r w:rsidRPr="007F3AC5">
        <w:rPr>
          <w:rFonts w:ascii="Arial" w:hAnsi="Arial" w:cs="Arial"/>
          <w:sz w:val="20"/>
          <w:szCs w:val="20"/>
          <w:u w:val="single"/>
        </w:rPr>
        <w:fldChar w:fldCharType="separate"/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(date), and there is no conservator.  The following proof of death is attached: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8"/>
        <w:gridCol w:w="6632"/>
        <w:gridCol w:w="1998"/>
      </w:tblGrid>
      <w:tr w:rsidR="00925F35" w:rsidRPr="0032515D" w:rsidTr="00181250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5F35" w:rsidRPr="0032515D" w:rsidRDefault="00925F35" w:rsidP="00181250">
            <w:pPr>
              <w:tabs>
                <w:tab w:val="left" w:pos="-720"/>
              </w:tabs>
              <w:suppressAutoHyphens/>
              <w:spacing w:line="240" w:lineRule="atLeast"/>
              <w:ind w:right="-288" w:firstLine="162"/>
              <w:rPr>
                <w:rFonts w:ascii="Arial" w:hAnsi="Arial"/>
                <w:bCs/>
                <w:sz w:val="20"/>
                <w:szCs w:val="20"/>
              </w:rPr>
            </w:pPr>
            <w:r w:rsidRPr="0032515D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5D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  <w:szCs w:val="20"/>
              </w:rPr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32515D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32515D">
              <w:rPr>
                <w:rFonts w:ascii="Arial" w:hAnsi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Certified death certificate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:rsidR="00925F35" w:rsidRPr="0032515D" w:rsidRDefault="00925F35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5F35" w:rsidRPr="0032515D" w:rsidRDefault="00925F35" w:rsidP="0018125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2515D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925F35" w:rsidRPr="0032515D" w:rsidTr="00181250">
        <w:trPr>
          <w:cantSplit/>
          <w:trHeight w:val="495"/>
        </w:trPr>
        <w:tc>
          <w:tcPr>
            <w:tcW w:w="174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25F35" w:rsidRDefault="00925F35" w:rsidP="00181250">
            <w:pPr>
              <w:tabs>
                <w:tab w:val="left" w:pos="-720"/>
              </w:tabs>
              <w:suppressAutoHyphens/>
              <w:spacing w:line="240" w:lineRule="atLeast"/>
              <w:ind w:right="-288" w:firstLine="16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2515D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5D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  <w:szCs w:val="20"/>
              </w:rPr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32515D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32515D">
              <w:rPr>
                <w:rFonts w:ascii="Arial" w:hAnsi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Obituary</w:t>
            </w:r>
          </w:p>
          <w:p w:rsidR="00925F35" w:rsidRPr="0032515D" w:rsidRDefault="00925F35" w:rsidP="00181250">
            <w:pPr>
              <w:tabs>
                <w:tab w:val="left" w:pos="-720"/>
              </w:tabs>
              <w:suppressAutoHyphens/>
              <w:spacing w:line="240" w:lineRule="atLeast"/>
              <w:ind w:right="-288" w:firstLine="16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2515D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5D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  <w:szCs w:val="20"/>
              </w:rPr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32515D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 Other proof of death (specify):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25F35" w:rsidRDefault="00925F35" w:rsidP="00925F35">
      <w:pPr>
        <w:rPr>
          <w:rFonts w:ascii="Arial" w:hAnsi="Arial" w:cs="Arial"/>
          <w:sz w:val="20"/>
          <w:szCs w:val="20"/>
        </w:rPr>
      </w:pPr>
    </w:p>
    <w:p w:rsidR="00925F35" w:rsidRDefault="00925F35" w:rsidP="00925F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Ward</w:t>
      </w:r>
      <w:r w:rsidRPr="007F3AC5">
        <w:rPr>
          <w:rFonts w:ascii="Arial" w:hAnsi="Arial" w:cs="Arial"/>
          <w:sz w:val="20"/>
          <w:szCs w:val="20"/>
        </w:rPr>
        <w:t xml:space="preserve"> has total cash assets of $</w:t>
      </w:r>
      <w:r w:rsidRPr="007F3AC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Pr="007F3AC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F3AC5">
        <w:rPr>
          <w:rFonts w:ascii="Arial" w:hAnsi="Arial" w:cs="Arial"/>
          <w:sz w:val="20"/>
          <w:szCs w:val="20"/>
          <w:u w:val="single"/>
        </w:rPr>
      </w:r>
      <w:r w:rsidRPr="007F3AC5">
        <w:rPr>
          <w:rFonts w:ascii="Arial" w:hAnsi="Arial" w:cs="Arial"/>
          <w:sz w:val="20"/>
          <w:szCs w:val="20"/>
          <w:u w:val="single"/>
        </w:rPr>
        <w:fldChar w:fldCharType="separate"/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7F3A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Account information is set forth below.</w:t>
      </w:r>
      <w:r w:rsidRPr="007F3AC5">
        <w:rPr>
          <w:rFonts w:ascii="Arial" w:hAnsi="Arial" w:cs="Arial"/>
          <w:sz w:val="20"/>
          <w:szCs w:val="20"/>
        </w:rPr>
        <w:t xml:space="preserve">  </w:t>
      </w:r>
    </w:p>
    <w:p w:rsidR="00925F35" w:rsidRDefault="00925F35" w:rsidP="00925F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 (Bank, Last 4 digits of account): </w:t>
      </w:r>
      <w:r w:rsidRPr="007F3AC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F3AC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F3AC5">
        <w:rPr>
          <w:rFonts w:ascii="Arial" w:hAnsi="Arial" w:cs="Arial"/>
          <w:sz w:val="20"/>
          <w:szCs w:val="20"/>
          <w:u w:val="single"/>
        </w:rPr>
      </w:r>
      <w:r w:rsidRPr="007F3AC5">
        <w:rPr>
          <w:rFonts w:ascii="Arial" w:hAnsi="Arial" w:cs="Arial"/>
          <w:sz w:val="20"/>
          <w:szCs w:val="20"/>
          <w:u w:val="single"/>
        </w:rPr>
        <w:fldChar w:fldCharType="separate"/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925F35" w:rsidRPr="007F3AC5" w:rsidRDefault="00925F35" w:rsidP="00925F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Balance: $</w:t>
      </w:r>
      <w:r w:rsidRPr="007F3AC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F3AC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F3AC5">
        <w:rPr>
          <w:rFonts w:ascii="Arial" w:hAnsi="Arial" w:cs="Arial"/>
          <w:sz w:val="20"/>
          <w:szCs w:val="20"/>
          <w:u w:val="single"/>
        </w:rPr>
      </w:r>
      <w:r w:rsidRPr="007F3AC5">
        <w:rPr>
          <w:rFonts w:ascii="Arial" w:hAnsi="Arial" w:cs="Arial"/>
          <w:sz w:val="20"/>
          <w:szCs w:val="20"/>
          <w:u w:val="single"/>
        </w:rPr>
        <w:fldChar w:fldCharType="separate"/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3AC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925F35" w:rsidRDefault="00925F35" w:rsidP="00925F35">
      <w:pPr>
        <w:rPr>
          <w:rFonts w:ascii="Arial" w:hAnsi="Arial" w:cs="Arial"/>
          <w:sz w:val="20"/>
          <w:szCs w:val="20"/>
        </w:rPr>
      </w:pPr>
    </w:p>
    <w:p w:rsidR="00925F35" w:rsidRDefault="00925F35" w:rsidP="00925F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 seeks Court approval to use the Ward’s funds for final disposition of the Ward’s remains as follows: 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384"/>
        <w:gridCol w:w="3448"/>
        <w:gridCol w:w="236"/>
        <w:gridCol w:w="3184"/>
        <w:gridCol w:w="236"/>
        <w:gridCol w:w="2952"/>
      </w:tblGrid>
      <w:tr w:rsidR="00925F35" w:rsidRPr="007F3AC5" w:rsidTr="00181250">
        <w:tc>
          <w:tcPr>
            <w:tcW w:w="384" w:type="dxa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8" w:type="dxa"/>
          </w:tcPr>
          <w:p w:rsidR="00925F35" w:rsidRPr="007F3AC5" w:rsidRDefault="00925F35" w:rsidP="00181250">
            <w:pPr>
              <w:pStyle w:val="Heading5"/>
              <w:jc w:val="center"/>
            </w:pPr>
            <w:r>
              <w:t>Payee of Requested Funds</w:t>
            </w:r>
            <w:r w:rsidRPr="007F3AC5">
              <w:t xml:space="preserve"> </w:t>
            </w:r>
          </w:p>
        </w:tc>
        <w:tc>
          <w:tcPr>
            <w:tcW w:w="236" w:type="dxa"/>
          </w:tcPr>
          <w:p w:rsidR="00925F35" w:rsidRPr="007F3AC5" w:rsidRDefault="00925F35" w:rsidP="00181250">
            <w:pPr>
              <w:pStyle w:val="Heading5"/>
              <w:jc w:val="center"/>
            </w:pPr>
          </w:p>
        </w:tc>
        <w:tc>
          <w:tcPr>
            <w:tcW w:w="3184" w:type="dxa"/>
          </w:tcPr>
          <w:p w:rsidR="00925F35" w:rsidRPr="007F3AC5" w:rsidRDefault="00925F35" w:rsidP="00181250">
            <w:pPr>
              <w:pStyle w:val="Heading5"/>
              <w:jc w:val="center"/>
            </w:pPr>
            <w:r w:rsidRPr="007F3AC5">
              <w:t>Item</w:t>
            </w:r>
            <w:r>
              <w:t>/Service</w:t>
            </w:r>
          </w:p>
        </w:tc>
        <w:tc>
          <w:tcPr>
            <w:tcW w:w="236" w:type="dxa"/>
          </w:tcPr>
          <w:p w:rsidR="00925F35" w:rsidRPr="007F3AC5" w:rsidRDefault="00925F35" w:rsidP="00181250">
            <w:pPr>
              <w:pStyle w:val="Heading6"/>
            </w:pPr>
          </w:p>
        </w:tc>
        <w:tc>
          <w:tcPr>
            <w:tcW w:w="2952" w:type="dxa"/>
          </w:tcPr>
          <w:p w:rsidR="00925F35" w:rsidRPr="007F3AC5" w:rsidRDefault="00925F35" w:rsidP="00181250">
            <w:pPr>
              <w:pStyle w:val="Heading6"/>
            </w:pPr>
            <w:r w:rsidRPr="007F3AC5">
              <w:t>Cost</w:t>
            </w:r>
          </w:p>
        </w:tc>
      </w:tr>
      <w:tr w:rsidR="00925F35" w:rsidRPr="007F3AC5" w:rsidTr="00181250">
        <w:tc>
          <w:tcPr>
            <w:tcW w:w="384" w:type="dxa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6" w:type="dxa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bottom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6" w:type="dxa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25F35" w:rsidRPr="007F3AC5" w:rsidTr="00181250">
        <w:tc>
          <w:tcPr>
            <w:tcW w:w="384" w:type="dxa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" w:type="dxa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6" w:type="dxa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25F35" w:rsidRPr="007F3AC5" w:rsidTr="00181250">
        <w:tc>
          <w:tcPr>
            <w:tcW w:w="384" w:type="dxa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bottom w:val="nil"/>
            </w:tcBorders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bottom w:val="nil"/>
            </w:tcBorders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925F35" w:rsidRDefault="00925F35" w:rsidP="00925F35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232924">
        <w:rPr>
          <w:rFonts w:ascii="Arial" w:hAnsi="Arial" w:cs="Arial"/>
          <w:b/>
          <w:sz w:val="20"/>
          <w:szCs w:val="20"/>
        </w:rPr>
        <w:t>Documentation supporting each requested expenditure is attached.</w:t>
      </w:r>
    </w:p>
    <w:p w:rsidR="00925F35" w:rsidRPr="00232924" w:rsidRDefault="00925F35" w:rsidP="00925F35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925F35" w:rsidRPr="00874A5D" w:rsidTr="00181250">
        <w:trPr>
          <w:jc w:val="center"/>
        </w:trPr>
        <w:tc>
          <w:tcPr>
            <w:tcW w:w="2610" w:type="dxa"/>
            <w:gridSpan w:val="4"/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61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F35" w:rsidRPr="00874A5D" w:rsidTr="00181250">
        <w:trPr>
          <w:jc w:val="center"/>
        </w:trPr>
        <w:tc>
          <w:tcPr>
            <w:tcW w:w="2610" w:type="dxa"/>
            <w:gridSpan w:val="4"/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4A5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4A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F35" w:rsidRPr="00874A5D" w:rsidTr="00181250">
        <w:trPr>
          <w:jc w:val="center"/>
        </w:trPr>
        <w:tc>
          <w:tcPr>
            <w:tcW w:w="4500" w:type="dxa"/>
            <w:gridSpan w:val="6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F35" w:rsidRPr="00874A5D" w:rsidTr="00181250">
        <w:trPr>
          <w:jc w:val="center"/>
        </w:trPr>
        <w:tc>
          <w:tcPr>
            <w:tcW w:w="4500" w:type="dxa"/>
            <w:gridSpan w:val="6"/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261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F35" w:rsidRPr="00874A5D" w:rsidTr="00181250">
        <w:trPr>
          <w:trHeight w:val="233"/>
          <w:jc w:val="center"/>
        </w:trPr>
        <w:tc>
          <w:tcPr>
            <w:tcW w:w="1350" w:type="dxa"/>
            <w:vAlign w:val="bottom"/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F35" w:rsidRPr="00874A5D" w:rsidTr="00181250">
        <w:trPr>
          <w:jc w:val="center"/>
        </w:trPr>
        <w:tc>
          <w:tcPr>
            <w:tcW w:w="1848" w:type="dxa"/>
            <w:gridSpan w:val="2"/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925F35" w:rsidRPr="00874A5D" w:rsidRDefault="00925F35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F35" w:rsidRPr="00874A5D" w:rsidTr="00181250">
        <w:trPr>
          <w:jc w:val="center"/>
        </w:trPr>
        <w:tc>
          <w:tcPr>
            <w:tcW w:w="1848" w:type="dxa"/>
            <w:gridSpan w:val="2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4"/>
          </w:tcPr>
          <w:p w:rsidR="00925F35" w:rsidRPr="00874A5D" w:rsidRDefault="00925F35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61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F35" w:rsidRPr="00874A5D" w:rsidTr="00181250">
        <w:trPr>
          <w:trHeight w:val="233"/>
          <w:jc w:val="center"/>
        </w:trPr>
        <w:tc>
          <w:tcPr>
            <w:tcW w:w="2478" w:type="dxa"/>
            <w:gridSpan w:val="3"/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925F35" w:rsidRPr="00874A5D" w:rsidRDefault="00925F35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25F35" w:rsidRPr="00874A5D" w:rsidRDefault="00925F35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610" w:type="dxa"/>
          </w:tcPr>
          <w:p w:rsidR="00925F35" w:rsidRPr="00874A5D" w:rsidRDefault="00925F35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25F35" w:rsidRPr="00874A5D" w:rsidRDefault="00925F35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F35" w:rsidRPr="003642A1" w:rsidRDefault="00925F35" w:rsidP="00925F35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925F35" w:rsidRPr="007F3AC5" w:rsidRDefault="00925F35" w:rsidP="00925F35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 w:rsidRPr="007F3AC5">
        <w:rPr>
          <w:rFonts w:ascii="Arial" w:hAnsi="Arial" w:cs="Arial"/>
          <w:b/>
          <w:sz w:val="20"/>
          <w:szCs w:val="20"/>
        </w:rPr>
        <w:t>ORDER</w:t>
      </w:r>
    </w:p>
    <w:tbl>
      <w:tblPr>
        <w:tblW w:w="11016" w:type="dxa"/>
        <w:tblLook w:val="0000" w:firstRow="0" w:lastRow="0" w:firstColumn="0" w:lastColumn="0" w:noHBand="0" w:noVBand="0"/>
      </w:tblPr>
      <w:tblGrid>
        <w:gridCol w:w="2268"/>
        <w:gridCol w:w="2700"/>
        <w:gridCol w:w="5400"/>
        <w:gridCol w:w="432"/>
        <w:gridCol w:w="216"/>
      </w:tblGrid>
      <w:tr w:rsidR="00925F35" w:rsidRPr="007F3AC5" w:rsidTr="00181250">
        <w:trPr>
          <w:gridAfter w:val="1"/>
          <w:wAfter w:w="216" w:type="dxa"/>
        </w:trPr>
        <w:tc>
          <w:tcPr>
            <w:tcW w:w="10800" w:type="dxa"/>
            <w:gridSpan w:val="4"/>
          </w:tcPr>
          <w:p w:rsidR="00925F35" w:rsidRPr="007F3AC5" w:rsidRDefault="00925F35" w:rsidP="00181250">
            <w:pPr>
              <w:tabs>
                <w:tab w:val="left" w:pos="54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t xml:space="preserve">Upon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Court’s </w:t>
            </w:r>
            <w:r w:rsidRPr="007F3AC5">
              <w:rPr>
                <w:rFonts w:ascii="Arial" w:hAnsi="Arial" w:cs="Arial"/>
                <w:sz w:val="20"/>
                <w:szCs w:val="20"/>
              </w:rPr>
              <w:t xml:space="preserve">consideration of the Application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F3AC5">
              <w:rPr>
                <w:rFonts w:ascii="Arial" w:hAnsi="Arial" w:cs="Arial"/>
                <w:sz w:val="20"/>
                <w:szCs w:val="20"/>
              </w:rPr>
              <w:t>determin</w:t>
            </w:r>
            <w:r>
              <w:rPr>
                <w:rFonts w:ascii="Arial" w:hAnsi="Arial" w:cs="Arial"/>
                <w:sz w:val="20"/>
                <w:szCs w:val="20"/>
              </w:rPr>
              <w:t>ation</w:t>
            </w:r>
            <w:r w:rsidRPr="007F3AC5">
              <w:rPr>
                <w:rFonts w:ascii="Arial" w:hAnsi="Arial" w:cs="Arial"/>
                <w:sz w:val="20"/>
                <w:szCs w:val="20"/>
              </w:rPr>
              <w:t xml:space="preserve"> that the requested expenditure(s) is/are </w:t>
            </w:r>
            <w:r>
              <w:rPr>
                <w:rFonts w:ascii="Arial" w:hAnsi="Arial" w:cs="Arial"/>
                <w:sz w:val="20"/>
                <w:szCs w:val="20"/>
              </w:rPr>
              <w:t>appropriate</w:t>
            </w:r>
            <w:r w:rsidRPr="007F3A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3AC5">
              <w:rPr>
                <w:rFonts w:ascii="Arial" w:hAnsi="Arial" w:cs="Arial"/>
                <w:b/>
                <w:bCs/>
                <w:sz w:val="20"/>
                <w:szCs w:val="20"/>
              </w:rPr>
              <w:t>IT IS ORDERED</w:t>
            </w:r>
            <w:r w:rsidRPr="007F3AC5">
              <w:rPr>
                <w:rFonts w:ascii="Arial" w:hAnsi="Arial" w:cs="Arial"/>
                <w:sz w:val="20"/>
                <w:szCs w:val="20"/>
              </w:rPr>
              <w:t xml:space="preserve"> that the </w:t>
            </w:r>
            <w:r>
              <w:rPr>
                <w:rFonts w:ascii="Arial" w:hAnsi="Arial" w:cs="Arial"/>
                <w:sz w:val="20"/>
                <w:szCs w:val="20"/>
              </w:rPr>
              <w:t>Applicant may</w:t>
            </w:r>
            <w:r w:rsidRPr="007F3AC5">
              <w:rPr>
                <w:rFonts w:ascii="Arial" w:hAnsi="Arial" w:cs="Arial"/>
                <w:sz w:val="20"/>
                <w:szCs w:val="20"/>
              </w:rPr>
              <w:t xml:space="preserve"> use $</w:t>
            </w:r>
            <w:r w:rsidRPr="007F3AC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7F3AC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F3AC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"/>
            <w:r w:rsidRPr="007F3A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 the account(s) listed above for the</w:t>
            </w:r>
            <w:r w:rsidRPr="007F3AC5">
              <w:rPr>
                <w:rFonts w:ascii="Arial" w:hAnsi="Arial" w:cs="Arial"/>
                <w:sz w:val="20"/>
                <w:szCs w:val="20"/>
              </w:rPr>
              <w:t xml:space="preserve"> purpose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7F3AC5">
              <w:rPr>
                <w:rFonts w:ascii="Arial" w:hAnsi="Arial" w:cs="Arial"/>
                <w:sz w:val="20"/>
                <w:szCs w:val="20"/>
              </w:rPr>
              <w:t xml:space="preserve"> stated in the Application.</w:t>
            </w:r>
          </w:p>
        </w:tc>
      </w:tr>
      <w:tr w:rsidR="00925F35" w:rsidRPr="007F3AC5" w:rsidTr="00181250">
        <w:trPr>
          <w:gridAfter w:val="1"/>
          <w:wAfter w:w="216" w:type="dxa"/>
        </w:trPr>
        <w:tc>
          <w:tcPr>
            <w:tcW w:w="10800" w:type="dxa"/>
            <w:gridSpan w:val="4"/>
          </w:tcPr>
          <w:p w:rsidR="00925F35" w:rsidRPr="00E34565" w:rsidRDefault="00925F35" w:rsidP="00181250">
            <w:pPr>
              <w:tabs>
                <w:tab w:val="left" w:pos="540"/>
              </w:tabs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shall file an accounting of funds used for purposes set forth herein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along with receipts for all expenditures,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within 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ten (10) days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the date of this </w:t>
            </w:r>
            <w:r w:rsidRPr="00C252A5">
              <w:rPr>
                <w:rFonts w:ascii="Arial" w:hAnsi="Arial" w:cs="Arial"/>
                <w:b/>
                <w:bCs/>
                <w:sz w:val="20"/>
                <w:szCs w:val="20"/>
              </w:rPr>
              <w:t>Order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(Form #</w:t>
            </w:r>
            <w:r w:rsidRPr="00C252A5">
              <w:rPr>
                <w:rFonts w:ascii="Arial" w:hAnsi="Arial" w:cs="Arial"/>
                <w:b/>
                <w:bCs/>
                <w:sz w:val="20"/>
                <w:szCs w:val="20"/>
              </w:rPr>
              <w:t>555GC).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shall send a copy of the accounting to the last known address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person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nominated as Personal Representative in the Ward’s Will; or, if a Will cannot 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located after reasonable effort, to 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 least one of the Ward’s closest adult relatives at his or her last known address.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shall file a Proof of Delivery (Form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120PC) setting forth the identity and address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person(s) </w:t>
            </w:r>
            <w:r w:rsidRPr="00E34565">
              <w:rPr>
                <w:rFonts w:ascii="Arial" w:hAnsi="Arial" w:cs="Arial"/>
                <w:b/>
                <w:bCs/>
                <w:sz w:val="20"/>
                <w:szCs w:val="20"/>
              </w:rPr>
              <w:t>to whom the accounting was sent, along with the date and method of delivery.</w:t>
            </w:r>
          </w:p>
        </w:tc>
      </w:tr>
      <w:tr w:rsidR="00925F35" w:rsidRPr="007F3AC5" w:rsidTr="00181250">
        <w:trPr>
          <w:gridBefore w:val="1"/>
          <w:gridAfter w:val="2"/>
          <w:wBefore w:w="2268" w:type="dxa"/>
          <w:wAfter w:w="648" w:type="dxa"/>
          <w:cantSplit/>
        </w:trPr>
        <w:tc>
          <w:tcPr>
            <w:tcW w:w="8100" w:type="dxa"/>
            <w:gridSpan w:val="2"/>
          </w:tcPr>
          <w:p w:rsidR="00925F35" w:rsidRPr="007F3AC5" w:rsidRDefault="00925F35" w:rsidP="00181250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7F3AC5">
              <w:rPr>
                <w:rFonts w:ascii="Arial" w:hAnsi="Arial" w:cs="Arial"/>
                <w:sz w:val="20"/>
                <w:szCs w:val="20"/>
              </w:rPr>
              <w:t xml:space="preserve">Given under my hand and seal this 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7F3A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F3AC5">
              <w:rPr>
                <w:rFonts w:ascii="Arial" w:hAnsi="Arial" w:cs="Arial"/>
                <w:sz w:val="20"/>
                <w:szCs w:val="20"/>
              </w:rPr>
              <w:t xml:space="preserve">day </w:t>
            </w:r>
            <w:proofErr w:type="gramStart"/>
            <w:r w:rsidRPr="007F3AC5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gramEnd"/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7F3AC5">
              <w:rPr>
                <w:rFonts w:ascii="Arial" w:hAnsi="Arial" w:cs="Arial"/>
                <w:sz w:val="20"/>
                <w:szCs w:val="20"/>
              </w:rPr>
              <w:t>, 20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7F3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  <w:szCs w:val="20"/>
              </w:rPr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7F3A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5F35" w:rsidRPr="007F3AC5" w:rsidTr="00181250">
        <w:trPr>
          <w:gridBefore w:val="2"/>
          <w:wBefore w:w="4968" w:type="dxa"/>
          <w:cantSplit/>
        </w:trPr>
        <w:tc>
          <w:tcPr>
            <w:tcW w:w="6048" w:type="dxa"/>
            <w:gridSpan w:val="3"/>
            <w:tcBorders>
              <w:bottom w:val="single" w:sz="4" w:space="0" w:color="auto"/>
            </w:tcBorders>
          </w:tcPr>
          <w:p w:rsidR="00925F35" w:rsidRPr="007F3AC5" w:rsidRDefault="00925F35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25F35" w:rsidTr="00181250">
        <w:trPr>
          <w:gridBefore w:val="2"/>
          <w:wBefore w:w="4968" w:type="dxa"/>
          <w:cantSplit/>
        </w:trPr>
        <w:tc>
          <w:tcPr>
            <w:tcW w:w="6048" w:type="dxa"/>
            <w:gridSpan w:val="3"/>
            <w:tcBorders>
              <w:top w:val="single" w:sz="4" w:space="0" w:color="auto"/>
            </w:tcBorders>
          </w:tcPr>
          <w:p w:rsidR="00925F35" w:rsidRDefault="00925F35" w:rsidP="00925F35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20"/>
              </w:rPr>
            </w:pPr>
            <w:r w:rsidRPr="007F3AC5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7F3A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7F3AC5">
              <w:rPr>
                <w:rFonts w:ascii="Arial" w:hAnsi="Arial" w:cs="Arial"/>
                <w:sz w:val="20"/>
              </w:rPr>
            </w:r>
            <w:r w:rsidRPr="007F3AC5">
              <w:rPr>
                <w:rFonts w:ascii="Arial" w:hAnsi="Arial" w:cs="Arial"/>
                <w:sz w:val="20"/>
              </w:rPr>
              <w:fldChar w:fldCharType="separate"/>
            </w:r>
            <w:r w:rsidRPr="007F3AC5">
              <w:rPr>
                <w:rFonts w:ascii="Arial" w:hAnsi="Arial" w:cs="Arial"/>
                <w:noProof/>
                <w:sz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</w:rPr>
              <w:t> </w:t>
            </w:r>
            <w:r w:rsidRPr="007F3AC5">
              <w:rPr>
                <w:rFonts w:ascii="Arial" w:hAnsi="Arial" w:cs="Arial"/>
                <w:noProof/>
                <w:sz w:val="20"/>
              </w:rPr>
              <w:t> </w:t>
            </w:r>
            <w:r w:rsidRPr="007F3AC5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7F3AC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Probate</w:t>
            </w:r>
            <w:r>
              <w:rPr>
                <w:rFonts w:ascii="Arial" w:hAnsi="Arial" w:cs="Arial"/>
                <w:sz w:val="20"/>
              </w:rPr>
              <w:t xml:space="preserve"> Judge</w:t>
            </w:r>
          </w:p>
        </w:tc>
      </w:tr>
    </w:tbl>
    <w:p w:rsidR="00965A71" w:rsidRDefault="00965A71"/>
    <w:sectPr w:rsidR="00965A71" w:rsidSect="00020C91">
      <w:footerReference w:type="default" r:id="rId4"/>
      <w:pgSz w:w="12240" w:h="15840"/>
      <w:pgMar w:top="576" w:right="720" w:bottom="720" w:left="72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1D" w:rsidRDefault="00925F35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</w:t>
    </w:r>
    <w:r>
      <w:rPr>
        <w:rFonts w:ascii="Arial" w:hAnsi="Arial"/>
        <w:b/>
        <w:sz w:val="14"/>
      </w:rPr>
      <w:t>554</w:t>
    </w:r>
    <w:r>
      <w:rPr>
        <w:rFonts w:ascii="Arial" w:hAnsi="Arial"/>
        <w:b/>
        <w:sz w:val="14"/>
      </w:rPr>
      <w:t>G</w:t>
    </w:r>
    <w:r>
      <w:rPr>
        <w:rFonts w:ascii="Arial" w:hAnsi="Arial"/>
        <w:b/>
        <w:sz w:val="14"/>
      </w:rPr>
      <w:t>C (</w:t>
    </w:r>
    <w:r>
      <w:rPr>
        <w:rFonts w:ascii="Arial" w:hAnsi="Arial"/>
        <w:b/>
        <w:sz w:val="14"/>
      </w:rPr>
      <w:t>01/2019</w:t>
    </w:r>
    <w:r>
      <w:rPr>
        <w:rFonts w:ascii="Arial" w:hAnsi="Arial"/>
        <w:b/>
        <w:sz w:val="14"/>
      </w:rPr>
      <w:t>)</w:t>
    </w:r>
  </w:p>
  <w:p w:rsidR="00917C1D" w:rsidRDefault="00925F35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62-5-306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35"/>
    <w:rsid w:val="00925F35"/>
    <w:rsid w:val="009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9B0FD-8A0F-40FC-866C-EFECD2B4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25F35"/>
    <w:pPr>
      <w:keepNext/>
      <w:tabs>
        <w:tab w:val="left" w:pos="540"/>
      </w:tabs>
      <w:outlineLvl w:val="4"/>
    </w:pPr>
    <w:rPr>
      <w:rFonts w:ascii="Arial" w:hAnsi="Arial" w:cs="Arial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925F35"/>
    <w:pPr>
      <w:keepNext/>
      <w:tabs>
        <w:tab w:val="left" w:pos="540"/>
      </w:tabs>
      <w:jc w:val="center"/>
      <w:outlineLvl w:val="5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25F35"/>
    <w:rPr>
      <w:rFonts w:ascii="Arial" w:eastAsia="Times New Roman" w:hAnsi="Arial" w:cs="Arial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25F35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semiHidden/>
    <w:rsid w:val="00925F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25F3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5F35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2019-01-02T15:59:00Z</dcterms:created>
  <dcterms:modified xsi:type="dcterms:W3CDTF">2019-01-02T16:00:00Z</dcterms:modified>
</cp:coreProperties>
</file>